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10A0" w14:textId="77777777" w:rsidR="008354B2" w:rsidRDefault="008354B2">
      <w:pPr>
        <w:rPr>
          <w:rFonts w:ascii="Tahoma" w:hAnsi="Tahoma" w:cs="Tahoma"/>
          <w:color w:val="333333"/>
        </w:rPr>
      </w:pPr>
    </w:p>
    <w:p w14:paraId="05D57CDB" w14:textId="77777777" w:rsidR="008354B2" w:rsidRDefault="008354B2">
      <w:pPr>
        <w:rPr>
          <w:rFonts w:ascii="Tahoma" w:hAnsi="Tahoma" w:cs="Tahoma"/>
          <w:color w:val="333333"/>
        </w:rPr>
      </w:pPr>
    </w:p>
    <w:p w14:paraId="6A238FE8" w14:textId="77777777" w:rsidR="008354B2" w:rsidRDefault="008354B2">
      <w:pPr>
        <w:rPr>
          <w:rFonts w:ascii="Tahoma" w:hAnsi="Tahoma" w:cs="Tahoma"/>
          <w:color w:val="333333"/>
        </w:rPr>
      </w:pPr>
    </w:p>
    <w:p w14:paraId="7154B9E1" w14:textId="77777777" w:rsidR="008354B2" w:rsidRDefault="008354B2">
      <w:pPr>
        <w:rPr>
          <w:rFonts w:ascii="Tahoma" w:hAnsi="Tahoma" w:cs="Tahoma"/>
          <w:color w:val="333333"/>
        </w:rPr>
      </w:pPr>
    </w:p>
    <w:p w14:paraId="5A6BDD94" w14:textId="77777777" w:rsidR="008354B2" w:rsidRDefault="008354B2">
      <w:pPr>
        <w:rPr>
          <w:rFonts w:ascii="Tahoma" w:hAnsi="Tahoma" w:cs="Tahoma"/>
          <w:color w:val="333333"/>
        </w:rPr>
      </w:pPr>
    </w:p>
    <w:p w14:paraId="772065E2" w14:textId="77777777" w:rsidR="008354B2" w:rsidRDefault="008354B2">
      <w:pPr>
        <w:rPr>
          <w:rFonts w:ascii="Tahoma" w:hAnsi="Tahoma" w:cs="Tahoma"/>
          <w:color w:val="333333"/>
        </w:rPr>
      </w:pPr>
    </w:p>
    <w:p w14:paraId="30F17741" w14:textId="77777777" w:rsidR="008354B2" w:rsidRDefault="008354B2">
      <w:pPr>
        <w:rPr>
          <w:rFonts w:ascii="Tahoma" w:hAnsi="Tahoma" w:cs="Tahoma"/>
          <w:color w:val="333333"/>
        </w:rPr>
      </w:pPr>
    </w:p>
    <w:p w14:paraId="3A78BEAC" w14:textId="77777777" w:rsidR="008354B2" w:rsidRDefault="008354B2">
      <w:pPr>
        <w:rPr>
          <w:rFonts w:ascii="Tahoma" w:hAnsi="Tahoma" w:cs="Tahoma"/>
          <w:color w:val="333333"/>
        </w:rPr>
      </w:pPr>
      <w:r>
        <w:rPr>
          <w:rFonts w:ascii="Tahoma" w:hAnsi="Tahoma" w:cs="Tahoma"/>
          <w:color w:val="333333"/>
        </w:rPr>
        <w:t xml:space="preserve">At the </w:t>
      </w:r>
      <w:r>
        <w:rPr>
          <w:rStyle w:val="Strong"/>
          <w:rFonts w:ascii="Tahoma" w:hAnsi="Tahoma" w:cs="Tahoma"/>
          <w:color w:val="333333"/>
        </w:rPr>
        <w:t>Mullingar Park Hotel</w:t>
      </w:r>
      <w:r>
        <w:rPr>
          <w:rFonts w:ascii="Tahoma" w:hAnsi="Tahoma" w:cs="Tahoma"/>
          <w:color w:val="333333"/>
        </w:rPr>
        <w:t xml:space="preserve"> every gathering is a special occasion. </w:t>
      </w:r>
      <w:r>
        <w:rPr>
          <w:rStyle w:val="Strong"/>
          <w:rFonts w:ascii="Tahoma" w:hAnsi="Tahoma" w:cs="Tahoma"/>
          <w:b w:val="0"/>
          <w:bCs w:val="0"/>
          <w:color w:val="333333"/>
        </w:rPr>
        <w:t>'Your guests are our guests'</w:t>
      </w:r>
      <w:r>
        <w:rPr>
          <w:rFonts w:ascii="Tahoma" w:hAnsi="Tahoma" w:cs="Tahoma"/>
          <w:color w:val="333333"/>
        </w:rPr>
        <w:t>. Whether you are organising a small meeting, a national or international conference, exhibition, gala event or private function the award winning facilities and expert team of professionals will ensure your event is a memorable success.</w:t>
      </w:r>
    </w:p>
    <w:p w14:paraId="45379FF4" w14:textId="77777777" w:rsidR="008354B2" w:rsidRDefault="008354B2">
      <w:pPr>
        <w:rPr>
          <w:rFonts w:ascii="Tahoma" w:hAnsi="Tahoma" w:cs="Tahoma"/>
          <w:lang w:val="en-US"/>
        </w:rPr>
      </w:pPr>
    </w:p>
    <w:p w14:paraId="02003AD2" w14:textId="77777777" w:rsidR="008354B2" w:rsidRDefault="008354B2">
      <w:pPr>
        <w:pStyle w:val="BodyText2"/>
        <w:jc w:val="left"/>
      </w:pPr>
      <w:r>
        <w:t xml:space="preserve">Located just outside Mullingar town in county Westmeath, the </w:t>
      </w:r>
      <w:r>
        <w:rPr>
          <w:b/>
          <w:bCs/>
        </w:rPr>
        <w:t>Mullingar Park Hotel</w:t>
      </w:r>
      <w:r>
        <w:t xml:space="preserve"> is a perfectly positioned 4 Star hotel, conveniently located in the midlands at junction 15 just off the N4 Dublin to Sligo road, less than one hour from Dublin.</w:t>
      </w:r>
    </w:p>
    <w:p w14:paraId="5DDD4255" w14:textId="77777777" w:rsidR="008354B2" w:rsidRDefault="008354B2">
      <w:pPr>
        <w:rPr>
          <w:rFonts w:ascii="Tahoma" w:hAnsi="Tahoma" w:cs="Tahoma"/>
          <w:lang w:val="en-US"/>
        </w:rPr>
      </w:pPr>
      <w:r>
        <w:rPr>
          <w:rFonts w:ascii="Tahoma" w:hAnsi="Tahoma" w:cs="Tahoma"/>
          <w:lang w:val="en-US"/>
        </w:rPr>
        <w:t> </w:t>
      </w:r>
    </w:p>
    <w:p w14:paraId="0C46B1FE" w14:textId="77777777" w:rsidR="008354B2" w:rsidRDefault="008354B2">
      <w:pPr>
        <w:rPr>
          <w:rFonts w:ascii="Tahoma" w:hAnsi="Tahoma" w:cs="Tahoma"/>
          <w:lang w:val="en-US"/>
        </w:rPr>
      </w:pPr>
      <w:r>
        <w:rPr>
          <w:rFonts w:ascii="Tahoma" w:hAnsi="Tahoma" w:cs="Tahoma"/>
          <w:lang w:val="en-US"/>
        </w:rPr>
        <w:t xml:space="preserve">The 95 contemporary Guest Bedrooms and Suites are well appointed with all the necessary facilities to ensure a comfortable stay. </w:t>
      </w:r>
    </w:p>
    <w:p w14:paraId="0F27121A" w14:textId="77777777" w:rsidR="008354B2" w:rsidRDefault="008354B2">
      <w:pPr>
        <w:rPr>
          <w:rFonts w:ascii="Tahoma" w:hAnsi="Tahoma" w:cs="Tahoma"/>
          <w:lang w:val="en-US"/>
        </w:rPr>
      </w:pPr>
    </w:p>
    <w:p w14:paraId="68EE2518" w14:textId="77777777" w:rsidR="008354B2" w:rsidRDefault="008354B2">
      <w:pPr>
        <w:rPr>
          <w:rFonts w:ascii="Tahoma" w:hAnsi="Tahoma" w:cs="Tahoma"/>
        </w:rPr>
      </w:pPr>
      <w:r>
        <w:rPr>
          <w:rFonts w:ascii="Tahoma" w:hAnsi="Tahoma" w:cs="Tahoma"/>
          <w:lang w:val="en-US"/>
        </w:rPr>
        <w:t xml:space="preserve">The </w:t>
      </w:r>
      <w:r>
        <w:rPr>
          <w:rFonts w:ascii="Tahoma" w:hAnsi="Tahoma" w:cs="Tahoma"/>
          <w:b/>
          <w:bCs/>
          <w:lang w:val="en-US"/>
        </w:rPr>
        <w:t>Conference Centre</w:t>
      </w:r>
      <w:r>
        <w:rPr>
          <w:rFonts w:ascii="Tahoma" w:hAnsi="Tahoma" w:cs="Tahoma"/>
          <w:lang w:val="en-US"/>
        </w:rPr>
        <w:t xml:space="preserve"> can easily facilitate any size of event from a large Conference or Corporate event to a more intimate Meeting or Seminar.  </w:t>
      </w:r>
      <w:r>
        <w:rPr>
          <w:rFonts w:ascii="Tahoma" w:hAnsi="Tahoma" w:cs="Tahoma"/>
        </w:rPr>
        <w:t xml:space="preserve">Fully equipped to the highest standards the Suites are well-proportioned, flexible in design and incorporate the latest in conferencing technology. </w:t>
      </w:r>
    </w:p>
    <w:p w14:paraId="1311E5A9" w14:textId="77777777" w:rsidR="008354B2" w:rsidRDefault="008354B2">
      <w:pPr>
        <w:rPr>
          <w:rFonts w:ascii="Tahoma" w:hAnsi="Tahoma" w:cs="Tahoma"/>
        </w:rPr>
      </w:pPr>
    </w:p>
    <w:p w14:paraId="30A43300" w14:textId="77777777" w:rsidR="008354B2" w:rsidRDefault="008354B2">
      <w:pPr>
        <w:rPr>
          <w:rFonts w:ascii="Tahoma" w:hAnsi="Tahoma" w:cs="Tahoma"/>
        </w:rPr>
      </w:pPr>
      <w:r>
        <w:rPr>
          <w:rFonts w:ascii="Tahoma" w:hAnsi="Tahoma" w:cs="Tahoma"/>
          <w:b/>
          <w:bCs/>
        </w:rPr>
        <w:t>The Lir Suite</w:t>
      </w:r>
      <w:r>
        <w:rPr>
          <w:rFonts w:ascii="Tahoma" w:hAnsi="Tahoma" w:cs="Tahoma"/>
        </w:rPr>
        <w:t xml:space="preserve"> </w:t>
      </w:r>
      <w:r>
        <w:rPr>
          <w:rFonts w:ascii="Tahoma" w:hAnsi="Tahoma" w:cs="Tahoma"/>
          <w:color w:val="000000"/>
        </w:rPr>
        <w:t xml:space="preserve">a truly great conference venue located on the ground floor with a capacity for 1,200 conference delegates or 700 banquet quests. Designed to maximise natural light, together with full audiovisual facilities and air-conditioning. During the evening with curtains drawn, crystal chandeliers and candles lit, the Lir suite transforms into an atmospheric venue. The Lir suite is also divisible into 4 stand alone Suites for more intimate events, namely the </w:t>
      </w:r>
      <w:r>
        <w:rPr>
          <w:rStyle w:val="Strong"/>
          <w:rFonts w:ascii="Tahoma" w:hAnsi="Tahoma" w:cs="Tahoma"/>
          <w:b w:val="0"/>
          <w:bCs w:val="0"/>
          <w:color w:val="000000"/>
        </w:rPr>
        <w:t xml:space="preserve">Derravaragh, Moyle, </w:t>
      </w:r>
      <w:r w:rsidR="00093807">
        <w:rPr>
          <w:rStyle w:val="Strong"/>
          <w:rFonts w:ascii="Tahoma" w:hAnsi="Tahoma" w:cs="Tahoma"/>
          <w:b w:val="0"/>
          <w:bCs w:val="0"/>
          <w:color w:val="000000"/>
        </w:rPr>
        <w:t>Glora</w:t>
      </w:r>
      <w:r w:rsidR="00093807">
        <w:rPr>
          <w:rFonts w:ascii="Tahoma" w:hAnsi="Tahoma" w:cs="Tahoma"/>
          <w:color w:val="000000"/>
        </w:rPr>
        <w:t xml:space="preserve"> &amp;</w:t>
      </w:r>
      <w:r>
        <w:rPr>
          <w:rFonts w:ascii="Tahoma" w:hAnsi="Tahoma" w:cs="Tahoma"/>
          <w:color w:val="000000"/>
        </w:rPr>
        <w:t xml:space="preserve"> Lir 1 Suite. Both the Lir &amp; Glora Suite are complete with full Bar facilities. </w:t>
      </w:r>
    </w:p>
    <w:p w14:paraId="26456017" w14:textId="77777777" w:rsidR="008354B2" w:rsidRDefault="008354B2">
      <w:pPr>
        <w:ind w:left="360"/>
        <w:rPr>
          <w:rFonts w:ascii="Tahoma" w:hAnsi="Tahoma" w:cs="Tahoma"/>
          <w:b/>
          <w:bCs/>
        </w:rPr>
      </w:pPr>
    </w:p>
    <w:p w14:paraId="4E842B12" w14:textId="77777777" w:rsidR="008354B2" w:rsidRDefault="008354B2">
      <w:pPr>
        <w:pStyle w:val="Heading2"/>
        <w:jc w:val="left"/>
        <w:rPr>
          <w:rFonts w:ascii="Tahoma" w:hAnsi="Tahoma" w:cs="Tahoma"/>
          <w:b w:val="0"/>
          <w:bCs w:val="0"/>
          <w:color w:val="000000"/>
          <w:sz w:val="24"/>
          <w:szCs w:val="24"/>
          <w:u w:val="none"/>
        </w:rPr>
      </w:pPr>
      <w:r>
        <w:rPr>
          <w:rStyle w:val="Strong"/>
          <w:rFonts w:ascii="Tahoma" w:hAnsi="Tahoma" w:cs="Tahoma"/>
          <w:b/>
          <w:bCs/>
          <w:color w:val="000000"/>
          <w:sz w:val="24"/>
          <w:szCs w:val="24"/>
          <w:u w:val="none"/>
        </w:rPr>
        <w:t>Aoife Suite</w:t>
      </w:r>
      <w:r>
        <w:rPr>
          <w:rFonts w:ascii="Tahoma" w:hAnsi="Tahoma" w:cs="Tahoma"/>
          <w:b w:val="0"/>
          <w:bCs w:val="0"/>
          <w:color w:val="000000"/>
          <w:sz w:val="24"/>
          <w:szCs w:val="24"/>
          <w:u w:val="none"/>
        </w:rPr>
        <w:t xml:space="preserve"> catering up to 120 delegates and is also divisible into Aoife I &amp; Aoife II.</w:t>
      </w:r>
    </w:p>
    <w:p w14:paraId="3F752DC7" w14:textId="77777777" w:rsidR="008354B2" w:rsidRDefault="008354B2">
      <w:pPr>
        <w:rPr>
          <w:rFonts w:eastAsia="Arial Unicode MS"/>
        </w:rPr>
      </w:pPr>
    </w:p>
    <w:p w14:paraId="0D69F5C6" w14:textId="77777777" w:rsidR="008354B2" w:rsidRDefault="008354B2">
      <w:pPr>
        <w:pStyle w:val="Heading2"/>
        <w:jc w:val="left"/>
        <w:rPr>
          <w:rFonts w:ascii="Tahoma" w:hAnsi="Tahoma" w:cs="Tahoma"/>
          <w:b w:val="0"/>
          <w:bCs w:val="0"/>
          <w:color w:val="000000"/>
          <w:sz w:val="24"/>
          <w:szCs w:val="24"/>
          <w:u w:val="none"/>
        </w:rPr>
      </w:pPr>
      <w:r>
        <w:rPr>
          <w:rStyle w:val="Strong"/>
          <w:rFonts w:ascii="Tahoma" w:hAnsi="Tahoma" w:cs="Tahoma"/>
          <w:b/>
          <w:bCs/>
          <w:color w:val="000000"/>
          <w:sz w:val="24"/>
          <w:szCs w:val="24"/>
          <w:u w:val="none"/>
        </w:rPr>
        <w:t>Garden Suite</w:t>
      </w:r>
      <w:r>
        <w:rPr>
          <w:rFonts w:ascii="Tahoma" w:hAnsi="Tahoma" w:cs="Tahoma"/>
          <w:b w:val="0"/>
          <w:bCs w:val="0"/>
          <w:color w:val="000000"/>
          <w:sz w:val="24"/>
          <w:szCs w:val="24"/>
          <w:u w:val="none"/>
        </w:rPr>
        <w:t xml:space="preserve"> - overlooking private landscapes gardens</w:t>
      </w:r>
      <w:r>
        <w:rPr>
          <w:rStyle w:val="Strong"/>
          <w:rFonts w:ascii="Tahoma" w:hAnsi="Tahoma" w:cs="Tahoma"/>
          <w:color w:val="000000"/>
          <w:sz w:val="24"/>
          <w:szCs w:val="24"/>
          <w:u w:val="none"/>
        </w:rPr>
        <w:t xml:space="preserve">, </w:t>
      </w:r>
      <w:r>
        <w:rPr>
          <w:rFonts w:ascii="Tahoma" w:hAnsi="Tahoma" w:cs="Tahoma"/>
          <w:b w:val="0"/>
          <w:bCs w:val="0"/>
          <w:color w:val="000000"/>
          <w:sz w:val="24"/>
          <w:szCs w:val="24"/>
          <w:u w:val="none"/>
        </w:rPr>
        <w:t>can cater up to 70 guests and is also divisible into Garden Suite I &amp; Garden Suite II.</w:t>
      </w:r>
    </w:p>
    <w:p w14:paraId="35067589" w14:textId="77777777" w:rsidR="008354B2" w:rsidRDefault="008354B2"/>
    <w:p w14:paraId="53D7E2FB" w14:textId="77777777" w:rsidR="008354B2" w:rsidRDefault="008354B2">
      <w:pPr>
        <w:pStyle w:val="Heading2"/>
        <w:jc w:val="left"/>
        <w:rPr>
          <w:rStyle w:val="Strong"/>
          <w:b/>
          <w:bCs/>
          <w:color w:val="000000"/>
        </w:rPr>
      </w:pPr>
      <w:r>
        <w:rPr>
          <w:rFonts w:ascii="Tahoma" w:hAnsi="Tahoma" w:cs="Tahoma"/>
          <w:color w:val="000000"/>
          <w:sz w:val="24"/>
          <w:szCs w:val="24"/>
          <w:u w:val="none"/>
        </w:rPr>
        <w:t>There is also a</w:t>
      </w:r>
      <w:r>
        <w:rPr>
          <w:rStyle w:val="Strong"/>
          <w:rFonts w:ascii="Tahoma" w:hAnsi="Tahoma" w:cs="Tahoma"/>
          <w:b/>
          <w:bCs/>
          <w:color w:val="000000"/>
          <w:sz w:val="24"/>
          <w:szCs w:val="24"/>
          <w:u w:val="none"/>
        </w:rPr>
        <w:t xml:space="preserve"> dedicated conference centre comprising of 8 conference suites.</w:t>
      </w:r>
      <w:r>
        <w:rPr>
          <w:rStyle w:val="Strong"/>
          <w:b/>
          <w:bCs/>
          <w:color w:val="000000"/>
        </w:rPr>
        <w:t xml:space="preserve"> </w:t>
      </w:r>
    </w:p>
    <w:p w14:paraId="1C2BABB3" w14:textId="77777777" w:rsidR="008354B2" w:rsidRDefault="008354B2"/>
    <w:p w14:paraId="5266B6D0" w14:textId="77777777" w:rsidR="008354B2" w:rsidRDefault="008354B2">
      <w:pPr>
        <w:rPr>
          <w:rFonts w:ascii="Tahoma" w:hAnsi="Tahoma" w:cs="Tahoma"/>
          <w:lang w:val="en-US"/>
        </w:rPr>
      </w:pPr>
      <w:r>
        <w:rPr>
          <w:rFonts w:ascii="Tahoma" w:hAnsi="Tahoma" w:cs="Tahoma"/>
          <w:lang w:val="en-US"/>
        </w:rPr>
        <w:t xml:space="preserve">Conference suites enjoy natural daylight with windows overlooking the beautiful newly landscaped gardens.  </w:t>
      </w:r>
    </w:p>
    <w:p w14:paraId="498019A9" w14:textId="77777777" w:rsidR="008354B2" w:rsidRDefault="008354B2">
      <w:pPr>
        <w:rPr>
          <w:rFonts w:ascii="Tahoma" w:hAnsi="Tahoma" w:cs="Tahoma"/>
          <w:lang w:val="en-US"/>
        </w:rPr>
      </w:pPr>
    </w:p>
    <w:p w14:paraId="526548E7" w14:textId="77777777" w:rsidR="008354B2" w:rsidRDefault="008354B2">
      <w:pPr>
        <w:rPr>
          <w:rFonts w:ascii="Tahoma" w:hAnsi="Tahoma" w:cs="Tahoma"/>
          <w:b/>
          <w:bCs/>
          <w:sz w:val="32"/>
          <w:szCs w:val="32"/>
        </w:rPr>
      </w:pPr>
      <w:r>
        <w:rPr>
          <w:rFonts w:ascii="Tahoma" w:hAnsi="Tahoma" w:cs="Tahoma"/>
        </w:rPr>
        <w:t>Guests are within easy distance of Championship Golf Courses, excellent Angling and a range of Equestrian activities including major race meetings.</w:t>
      </w:r>
    </w:p>
    <w:p w14:paraId="12AA9DF6" w14:textId="77777777" w:rsidR="008354B2" w:rsidRDefault="008354B2">
      <w:pPr>
        <w:jc w:val="center"/>
        <w:rPr>
          <w:rFonts w:ascii="Tahoma" w:hAnsi="Tahoma" w:cs="Tahoma"/>
          <w:b/>
          <w:bCs/>
          <w:sz w:val="32"/>
          <w:szCs w:val="32"/>
        </w:rPr>
      </w:pPr>
    </w:p>
    <w:p w14:paraId="367AAA41" w14:textId="77777777" w:rsidR="008354B2" w:rsidRDefault="008354B2">
      <w:pPr>
        <w:jc w:val="center"/>
        <w:rPr>
          <w:rFonts w:ascii="Tahoma" w:hAnsi="Tahoma" w:cs="Tahoma"/>
          <w:b/>
          <w:bCs/>
          <w:sz w:val="32"/>
          <w:szCs w:val="32"/>
        </w:rPr>
      </w:pPr>
    </w:p>
    <w:p w14:paraId="1AE248D2" w14:textId="77777777" w:rsidR="008354B2" w:rsidRDefault="008354B2">
      <w:pPr>
        <w:jc w:val="center"/>
        <w:rPr>
          <w:rFonts w:ascii="Tahoma" w:hAnsi="Tahoma" w:cs="Tahoma"/>
          <w:b/>
          <w:bCs/>
          <w:sz w:val="32"/>
          <w:szCs w:val="32"/>
        </w:rPr>
      </w:pPr>
    </w:p>
    <w:p w14:paraId="76106585" w14:textId="77777777" w:rsidR="008354B2" w:rsidRDefault="008354B2">
      <w:pPr>
        <w:jc w:val="center"/>
        <w:rPr>
          <w:rFonts w:ascii="Tahoma" w:hAnsi="Tahoma" w:cs="Tahoma"/>
          <w:b/>
          <w:bCs/>
          <w:sz w:val="32"/>
          <w:szCs w:val="32"/>
        </w:rPr>
      </w:pPr>
    </w:p>
    <w:p w14:paraId="6E139939" w14:textId="77777777" w:rsidR="008354B2" w:rsidRDefault="008354B2">
      <w:pPr>
        <w:jc w:val="center"/>
        <w:rPr>
          <w:rFonts w:ascii="Tahoma" w:hAnsi="Tahoma" w:cs="Tahoma"/>
          <w:b/>
          <w:bCs/>
          <w:sz w:val="32"/>
          <w:szCs w:val="32"/>
        </w:rPr>
      </w:pPr>
    </w:p>
    <w:p w14:paraId="00EA0DEE" w14:textId="77777777" w:rsidR="008354B2" w:rsidRDefault="008354B2">
      <w:pPr>
        <w:jc w:val="center"/>
        <w:rPr>
          <w:rFonts w:ascii="Tahoma" w:hAnsi="Tahoma" w:cs="Tahoma"/>
          <w:b/>
          <w:bCs/>
          <w:sz w:val="32"/>
          <w:szCs w:val="32"/>
        </w:rPr>
      </w:pPr>
    </w:p>
    <w:p w14:paraId="2E251E6E" w14:textId="77777777" w:rsidR="00D2417A" w:rsidRDefault="00D2417A">
      <w:pPr>
        <w:jc w:val="center"/>
        <w:rPr>
          <w:rFonts w:ascii="Tahoma" w:hAnsi="Tahoma" w:cs="Tahoma"/>
          <w:b/>
          <w:bCs/>
          <w:sz w:val="32"/>
          <w:szCs w:val="32"/>
        </w:rPr>
      </w:pPr>
    </w:p>
    <w:p w14:paraId="610D39ED" w14:textId="77777777" w:rsidR="008354B2" w:rsidRDefault="008354B2">
      <w:pPr>
        <w:jc w:val="center"/>
        <w:rPr>
          <w:rFonts w:ascii="Tahoma" w:hAnsi="Tahoma" w:cs="Tahoma"/>
          <w:b/>
          <w:bCs/>
          <w:sz w:val="32"/>
          <w:szCs w:val="32"/>
        </w:rPr>
      </w:pPr>
    </w:p>
    <w:p w14:paraId="537427E1" w14:textId="77777777" w:rsidR="008354B2" w:rsidRDefault="008354B2">
      <w:pPr>
        <w:jc w:val="center"/>
        <w:rPr>
          <w:rFonts w:ascii="Tahoma" w:hAnsi="Tahoma" w:cs="Tahoma"/>
          <w:b/>
          <w:bCs/>
          <w:sz w:val="32"/>
          <w:szCs w:val="32"/>
        </w:rPr>
      </w:pPr>
    </w:p>
    <w:p w14:paraId="2A2ABEC0" w14:textId="77777777" w:rsidR="008354B2" w:rsidRDefault="008354B2">
      <w:pPr>
        <w:jc w:val="center"/>
        <w:rPr>
          <w:rFonts w:ascii="Tahoma" w:hAnsi="Tahoma" w:cs="Tahoma"/>
          <w:b/>
          <w:bCs/>
          <w:color w:val="000000"/>
          <w:sz w:val="32"/>
          <w:szCs w:val="32"/>
          <w:lang w:val="en-US"/>
        </w:rPr>
      </w:pPr>
      <w:r>
        <w:rPr>
          <w:rFonts w:ascii="Tahoma" w:hAnsi="Tahoma" w:cs="Tahoma"/>
          <w:b/>
          <w:bCs/>
          <w:sz w:val="32"/>
          <w:szCs w:val="32"/>
        </w:rPr>
        <w:t>Conference Room Capacities</w:t>
      </w:r>
    </w:p>
    <w:p w14:paraId="44E4A7B0" w14:textId="77777777" w:rsidR="008354B2" w:rsidRDefault="008354B2">
      <w:pPr>
        <w:jc w:val="center"/>
        <w:rPr>
          <w:rFonts w:ascii="Arial" w:hAnsi="Arial" w:cs="Arial"/>
          <w:color w:val="000000"/>
          <w:lang w:val="en-US"/>
        </w:rPr>
      </w:pPr>
    </w:p>
    <w:tbl>
      <w:tblPr>
        <w:tblpPr w:leftFromText="180" w:rightFromText="180" w:vertAnchor="text" w:horzAnchor="page" w:tblpX="1" w:tblpY="40"/>
        <w:tblW w:w="13882" w:type="dxa"/>
        <w:tblLook w:val="0000" w:firstRow="0" w:lastRow="0" w:firstColumn="0" w:lastColumn="0" w:noHBand="0" w:noVBand="0"/>
      </w:tblPr>
      <w:tblGrid>
        <w:gridCol w:w="2360"/>
        <w:gridCol w:w="1200"/>
        <w:gridCol w:w="1100"/>
        <w:gridCol w:w="1046"/>
        <w:gridCol w:w="896"/>
        <w:gridCol w:w="976"/>
        <w:gridCol w:w="796"/>
        <w:gridCol w:w="656"/>
        <w:gridCol w:w="836"/>
        <w:gridCol w:w="676"/>
        <w:gridCol w:w="596"/>
        <w:gridCol w:w="696"/>
        <w:gridCol w:w="716"/>
        <w:gridCol w:w="696"/>
        <w:gridCol w:w="636"/>
      </w:tblGrid>
      <w:tr w:rsidR="008354B2" w:rsidRPr="00DD5935" w14:paraId="54F7C829" w14:textId="77777777">
        <w:trPr>
          <w:trHeight w:val="300"/>
        </w:trPr>
        <w:tc>
          <w:tcPr>
            <w:tcW w:w="2360" w:type="dxa"/>
            <w:tcBorders>
              <w:top w:val="nil"/>
              <w:left w:val="nil"/>
              <w:bottom w:val="nil"/>
              <w:right w:val="nil"/>
            </w:tcBorders>
            <w:noWrap/>
            <w:vAlign w:val="bottom"/>
          </w:tcPr>
          <w:p w14:paraId="1301DFE9" w14:textId="77777777" w:rsidR="008354B2" w:rsidRPr="00DD5935" w:rsidRDefault="008354B2">
            <w:pPr>
              <w:rPr>
                <w:rFonts w:ascii="Century" w:hAnsi="Century" w:cs="Century"/>
                <w:color w:val="000000"/>
                <w:sz w:val="20"/>
                <w:szCs w:val="20"/>
              </w:rPr>
            </w:pPr>
          </w:p>
        </w:tc>
        <w:tc>
          <w:tcPr>
            <w:tcW w:w="1200" w:type="dxa"/>
            <w:tcBorders>
              <w:top w:val="nil"/>
              <w:left w:val="nil"/>
              <w:bottom w:val="nil"/>
              <w:right w:val="nil"/>
            </w:tcBorders>
            <w:noWrap/>
            <w:vAlign w:val="bottom"/>
          </w:tcPr>
          <w:p w14:paraId="49F7A05F" w14:textId="77777777" w:rsidR="008354B2" w:rsidRPr="00DD5935" w:rsidRDefault="008354B2">
            <w:pPr>
              <w:rPr>
                <w:rFonts w:ascii="Century" w:hAnsi="Century" w:cs="Century"/>
                <w:color w:val="000000"/>
                <w:sz w:val="20"/>
                <w:szCs w:val="20"/>
              </w:rPr>
            </w:pPr>
          </w:p>
        </w:tc>
        <w:tc>
          <w:tcPr>
            <w:tcW w:w="1100" w:type="dxa"/>
            <w:tcBorders>
              <w:top w:val="nil"/>
              <w:left w:val="nil"/>
              <w:bottom w:val="nil"/>
              <w:right w:val="nil"/>
            </w:tcBorders>
            <w:noWrap/>
            <w:vAlign w:val="bottom"/>
          </w:tcPr>
          <w:p w14:paraId="3BD0353A" w14:textId="77777777" w:rsidR="008354B2" w:rsidRPr="00DD5935" w:rsidRDefault="008354B2">
            <w:pPr>
              <w:rPr>
                <w:rFonts w:ascii="Century" w:hAnsi="Century" w:cs="Century"/>
                <w:color w:val="000000"/>
                <w:sz w:val="20"/>
                <w:szCs w:val="20"/>
              </w:rPr>
            </w:pPr>
          </w:p>
        </w:tc>
        <w:tc>
          <w:tcPr>
            <w:tcW w:w="1046" w:type="dxa"/>
            <w:tcBorders>
              <w:top w:val="nil"/>
              <w:left w:val="nil"/>
              <w:bottom w:val="nil"/>
              <w:right w:val="nil"/>
            </w:tcBorders>
            <w:noWrap/>
            <w:vAlign w:val="bottom"/>
          </w:tcPr>
          <w:p w14:paraId="3D96CE4F" w14:textId="77777777" w:rsidR="008354B2" w:rsidRPr="00DD5935" w:rsidRDefault="008354B2">
            <w:pPr>
              <w:rPr>
                <w:rFonts w:ascii="Century" w:hAnsi="Century" w:cs="Century"/>
                <w:color w:val="000000"/>
                <w:sz w:val="20"/>
                <w:szCs w:val="20"/>
              </w:rPr>
            </w:pPr>
          </w:p>
        </w:tc>
        <w:tc>
          <w:tcPr>
            <w:tcW w:w="896" w:type="dxa"/>
            <w:tcBorders>
              <w:top w:val="nil"/>
              <w:left w:val="nil"/>
              <w:bottom w:val="nil"/>
              <w:right w:val="nil"/>
            </w:tcBorders>
            <w:noWrap/>
            <w:vAlign w:val="bottom"/>
          </w:tcPr>
          <w:p w14:paraId="5D75772D" w14:textId="77777777" w:rsidR="008354B2" w:rsidRPr="00DD5935" w:rsidRDefault="008354B2">
            <w:pPr>
              <w:rPr>
                <w:rFonts w:ascii="Century" w:hAnsi="Century" w:cs="Century"/>
                <w:color w:val="000000"/>
                <w:sz w:val="20"/>
                <w:szCs w:val="20"/>
              </w:rPr>
            </w:pPr>
          </w:p>
        </w:tc>
        <w:tc>
          <w:tcPr>
            <w:tcW w:w="976" w:type="dxa"/>
            <w:tcBorders>
              <w:top w:val="nil"/>
              <w:left w:val="nil"/>
              <w:bottom w:val="nil"/>
              <w:right w:val="nil"/>
            </w:tcBorders>
            <w:noWrap/>
            <w:vAlign w:val="bottom"/>
          </w:tcPr>
          <w:p w14:paraId="7E69E850" w14:textId="77777777" w:rsidR="008354B2" w:rsidRPr="00DD5935" w:rsidRDefault="008354B2">
            <w:pPr>
              <w:rPr>
                <w:rFonts w:ascii="Century" w:hAnsi="Century" w:cs="Century"/>
                <w:color w:val="000000"/>
                <w:sz w:val="20"/>
                <w:szCs w:val="20"/>
              </w:rPr>
            </w:pPr>
          </w:p>
        </w:tc>
        <w:tc>
          <w:tcPr>
            <w:tcW w:w="796" w:type="dxa"/>
            <w:tcBorders>
              <w:top w:val="nil"/>
              <w:left w:val="nil"/>
              <w:bottom w:val="nil"/>
              <w:right w:val="nil"/>
            </w:tcBorders>
            <w:noWrap/>
            <w:vAlign w:val="bottom"/>
          </w:tcPr>
          <w:p w14:paraId="400245A4" w14:textId="77777777" w:rsidR="008354B2" w:rsidRPr="00DD5935" w:rsidRDefault="008354B2">
            <w:pPr>
              <w:rPr>
                <w:rFonts w:ascii="Century" w:hAnsi="Century" w:cs="Century"/>
                <w:color w:val="000000"/>
                <w:sz w:val="20"/>
                <w:szCs w:val="20"/>
              </w:rPr>
            </w:pPr>
          </w:p>
        </w:tc>
        <w:tc>
          <w:tcPr>
            <w:tcW w:w="656" w:type="dxa"/>
            <w:tcBorders>
              <w:top w:val="nil"/>
              <w:left w:val="nil"/>
              <w:bottom w:val="nil"/>
              <w:right w:val="nil"/>
            </w:tcBorders>
            <w:noWrap/>
            <w:vAlign w:val="bottom"/>
          </w:tcPr>
          <w:p w14:paraId="323672BB" w14:textId="77777777" w:rsidR="008354B2" w:rsidRPr="00DD5935" w:rsidRDefault="008354B2">
            <w:pPr>
              <w:rPr>
                <w:rFonts w:ascii="Century" w:hAnsi="Century" w:cs="Century"/>
                <w:color w:val="000000"/>
                <w:sz w:val="20"/>
                <w:szCs w:val="20"/>
              </w:rPr>
            </w:pPr>
          </w:p>
        </w:tc>
        <w:tc>
          <w:tcPr>
            <w:tcW w:w="836" w:type="dxa"/>
            <w:tcBorders>
              <w:top w:val="nil"/>
              <w:left w:val="nil"/>
              <w:bottom w:val="nil"/>
              <w:right w:val="nil"/>
            </w:tcBorders>
            <w:noWrap/>
            <w:vAlign w:val="bottom"/>
          </w:tcPr>
          <w:p w14:paraId="6DDC34B7" w14:textId="77777777" w:rsidR="008354B2" w:rsidRPr="00DD5935" w:rsidRDefault="008354B2">
            <w:pPr>
              <w:rPr>
                <w:rFonts w:ascii="Century" w:hAnsi="Century" w:cs="Century"/>
                <w:color w:val="000000"/>
                <w:sz w:val="20"/>
                <w:szCs w:val="20"/>
              </w:rPr>
            </w:pPr>
          </w:p>
        </w:tc>
        <w:tc>
          <w:tcPr>
            <w:tcW w:w="676" w:type="dxa"/>
            <w:tcBorders>
              <w:top w:val="nil"/>
              <w:left w:val="nil"/>
              <w:bottom w:val="nil"/>
              <w:right w:val="nil"/>
            </w:tcBorders>
            <w:noWrap/>
            <w:vAlign w:val="bottom"/>
          </w:tcPr>
          <w:p w14:paraId="33DF46F1" w14:textId="77777777" w:rsidR="008354B2" w:rsidRPr="00DD5935" w:rsidRDefault="008354B2">
            <w:pPr>
              <w:rPr>
                <w:rFonts w:ascii="Century" w:hAnsi="Century" w:cs="Century"/>
                <w:color w:val="000000"/>
                <w:sz w:val="20"/>
                <w:szCs w:val="20"/>
              </w:rPr>
            </w:pPr>
          </w:p>
        </w:tc>
        <w:tc>
          <w:tcPr>
            <w:tcW w:w="596" w:type="dxa"/>
            <w:tcBorders>
              <w:top w:val="nil"/>
              <w:left w:val="nil"/>
              <w:bottom w:val="nil"/>
              <w:right w:val="nil"/>
            </w:tcBorders>
            <w:noWrap/>
            <w:vAlign w:val="bottom"/>
          </w:tcPr>
          <w:p w14:paraId="17B16C23" w14:textId="77777777" w:rsidR="008354B2" w:rsidRPr="00DD5935" w:rsidRDefault="008354B2">
            <w:pPr>
              <w:rPr>
                <w:rFonts w:ascii="Century" w:hAnsi="Century" w:cs="Century"/>
                <w:color w:val="000000"/>
                <w:sz w:val="20"/>
                <w:szCs w:val="20"/>
              </w:rPr>
            </w:pPr>
          </w:p>
        </w:tc>
        <w:tc>
          <w:tcPr>
            <w:tcW w:w="696" w:type="dxa"/>
            <w:tcBorders>
              <w:top w:val="nil"/>
              <w:left w:val="nil"/>
              <w:bottom w:val="nil"/>
              <w:right w:val="nil"/>
            </w:tcBorders>
            <w:noWrap/>
            <w:vAlign w:val="bottom"/>
          </w:tcPr>
          <w:p w14:paraId="0C8E335D" w14:textId="77777777" w:rsidR="008354B2" w:rsidRPr="00DD5935" w:rsidRDefault="008354B2">
            <w:pPr>
              <w:rPr>
                <w:rFonts w:ascii="Century" w:hAnsi="Century" w:cs="Century"/>
                <w:color w:val="000000"/>
                <w:sz w:val="20"/>
                <w:szCs w:val="20"/>
              </w:rPr>
            </w:pPr>
          </w:p>
        </w:tc>
        <w:tc>
          <w:tcPr>
            <w:tcW w:w="716" w:type="dxa"/>
            <w:tcBorders>
              <w:top w:val="nil"/>
              <w:left w:val="nil"/>
              <w:bottom w:val="nil"/>
              <w:right w:val="nil"/>
            </w:tcBorders>
            <w:noWrap/>
            <w:vAlign w:val="bottom"/>
          </w:tcPr>
          <w:p w14:paraId="4655368D" w14:textId="77777777" w:rsidR="008354B2" w:rsidRPr="00DD5935" w:rsidRDefault="008354B2">
            <w:pPr>
              <w:rPr>
                <w:rFonts w:ascii="Calibri" w:hAnsi="Calibri" w:cs="Calibri"/>
                <w:color w:val="000000"/>
              </w:rPr>
            </w:pPr>
          </w:p>
        </w:tc>
        <w:tc>
          <w:tcPr>
            <w:tcW w:w="696" w:type="dxa"/>
            <w:tcBorders>
              <w:top w:val="nil"/>
              <w:left w:val="nil"/>
              <w:bottom w:val="nil"/>
              <w:right w:val="nil"/>
            </w:tcBorders>
            <w:noWrap/>
            <w:vAlign w:val="bottom"/>
          </w:tcPr>
          <w:p w14:paraId="4E1A88CD"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bottom"/>
          </w:tcPr>
          <w:p w14:paraId="6AFF088C" w14:textId="77777777" w:rsidR="008354B2" w:rsidRPr="00DD5935" w:rsidRDefault="008354B2">
            <w:pPr>
              <w:rPr>
                <w:rFonts w:ascii="Calibri" w:hAnsi="Calibri" w:cs="Calibri"/>
                <w:color w:val="000000"/>
              </w:rPr>
            </w:pPr>
          </w:p>
        </w:tc>
      </w:tr>
      <w:tr w:rsidR="008354B2" w:rsidRPr="00DD5935" w14:paraId="49871B7E" w14:textId="77777777">
        <w:trPr>
          <w:trHeight w:val="300"/>
        </w:trPr>
        <w:tc>
          <w:tcPr>
            <w:tcW w:w="2360" w:type="dxa"/>
            <w:tcBorders>
              <w:top w:val="nil"/>
              <w:left w:val="nil"/>
              <w:bottom w:val="nil"/>
              <w:right w:val="nil"/>
            </w:tcBorders>
            <w:noWrap/>
            <w:vAlign w:val="bottom"/>
          </w:tcPr>
          <w:p w14:paraId="40C6BCEA" w14:textId="77777777" w:rsidR="008354B2" w:rsidRPr="00DD5935" w:rsidRDefault="008354B2">
            <w:pPr>
              <w:rPr>
                <w:rFonts w:ascii="Century" w:hAnsi="Century" w:cs="Century"/>
                <w:color w:val="000000"/>
                <w:sz w:val="20"/>
                <w:szCs w:val="20"/>
              </w:rPr>
            </w:pPr>
          </w:p>
        </w:tc>
        <w:tc>
          <w:tcPr>
            <w:tcW w:w="1200" w:type="dxa"/>
            <w:tcBorders>
              <w:top w:val="nil"/>
              <w:left w:val="nil"/>
              <w:bottom w:val="nil"/>
              <w:right w:val="nil"/>
            </w:tcBorders>
            <w:noWrap/>
            <w:vAlign w:val="bottom"/>
          </w:tcPr>
          <w:p w14:paraId="234A25B1" w14:textId="77777777" w:rsidR="008354B2" w:rsidRPr="00DD5935" w:rsidRDefault="008354B2">
            <w:pPr>
              <w:rPr>
                <w:rFonts w:ascii="Century" w:hAnsi="Century" w:cs="Century"/>
                <w:color w:val="000000"/>
                <w:sz w:val="20"/>
                <w:szCs w:val="20"/>
              </w:rPr>
            </w:pPr>
          </w:p>
        </w:tc>
        <w:tc>
          <w:tcPr>
            <w:tcW w:w="1100" w:type="dxa"/>
            <w:tcBorders>
              <w:top w:val="nil"/>
              <w:left w:val="nil"/>
              <w:bottom w:val="nil"/>
              <w:right w:val="nil"/>
            </w:tcBorders>
            <w:noWrap/>
            <w:vAlign w:val="bottom"/>
          </w:tcPr>
          <w:p w14:paraId="6E94B21E" w14:textId="77777777" w:rsidR="008354B2" w:rsidRPr="00DD5935" w:rsidRDefault="008354B2">
            <w:pPr>
              <w:rPr>
                <w:rFonts w:ascii="Century" w:hAnsi="Century" w:cs="Century"/>
                <w:color w:val="000000"/>
                <w:sz w:val="20"/>
                <w:szCs w:val="20"/>
              </w:rPr>
            </w:pPr>
          </w:p>
        </w:tc>
        <w:tc>
          <w:tcPr>
            <w:tcW w:w="1046" w:type="dxa"/>
            <w:tcBorders>
              <w:top w:val="nil"/>
              <w:left w:val="nil"/>
              <w:bottom w:val="nil"/>
              <w:right w:val="nil"/>
            </w:tcBorders>
            <w:noWrap/>
            <w:vAlign w:val="bottom"/>
          </w:tcPr>
          <w:p w14:paraId="5982194A" w14:textId="77777777" w:rsidR="008354B2" w:rsidRPr="00DD5935" w:rsidRDefault="008354B2">
            <w:pPr>
              <w:rPr>
                <w:rFonts w:ascii="Century" w:hAnsi="Century" w:cs="Century"/>
                <w:color w:val="000000"/>
                <w:sz w:val="20"/>
                <w:szCs w:val="20"/>
              </w:rPr>
            </w:pPr>
          </w:p>
        </w:tc>
        <w:tc>
          <w:tcPr>
            <w:tcW w:w="896" w:type="dxa"/>
            <w:tcBorders>
              <w:top w:val="nil"/>
              <w:left w:val="nil"/>
              <w:bottom w:val="nil"/>
              <w:right w:val="nil"/>
            </w:tcBorders>
            <w:noWrap/>
            <w:vAlign w:val="bottom"/>
          </w:tcPr>
          <w:p w14:paraId="6F111767" w14:textId="77777777" w:rsidR="008354B2" w:rsidRPr="00DD5935" w:rsidRDefault="008354B2">
            <w:pPr>
              <w:rPr>
                <w:rFonts w:ascii="Century" w:hAnsi="Century" w:cs="Century"/>
                <w:color w:val="000000"/>
                <w:sz w:val="20"/>
                <w:szCs w:val="20"/>
              </w:rPr>
            </w:pPr>
          </w:p>
        </w:tc>
        <w:tc>
          <w:tcPr>
            <w:tcW w:w="976" w:type="dxa"/>
            <w:tcBorders>
              <w:top w:val="nil"/>
              <w:left w:val="nil"/>
              <w:bottom w:val="nil"/>
              <w:right w:val="nil"/>
            </w:tcBorders>
            <w:noWrap/>
            <w:vAlign w:val="bottom"/>
          </w:tcPr>
          <w:p w14:paraId="7DBBBD5B" w14:textId="77777777" w:rsidR="008354B2" w:rsidRPr="00DD5935" w:rsidRDefault="008354B2">
            <w:pPr>
              <w:rPr>
                <w:rFonts w:ascii="Century" w:hAnsi="Century" w:cs="Century"/>
                <w:color w:val="000000"/>
                <w:sz w:val="20"/>
                <w:szCs w:val="20"/>
              </w:rPr>
            </w:pPr>
          </w:p>
        </w:tc>
        <w:tc>
          <w:tcPr>
            <w:tcW w:w="796" w:type="dxa"/>
            <w:tcBorders>
              <w:top w:val="nil"/>
              <w:left w:val="nil"/>
              <w:bottom w:val="nil"/>
              <w:right w:val="nil"/>
            </w:tcBorders>
            <w:noWrap/>
            <w:vAlign w:val="bottom"/>
          </w:tcPr>
          <w:p w14:paraId="265C3E7A" w14:textId="77777777" w:rsidR="008354B2" w:rsidRPr="00DD5935" w:rsidRDefault="008354B2">
            <w:pPr>
              <w:rPr>
                <w:rFonts w:ascii="Century" w:hAnsi="Century" w:cs="Century"/>
                <w:color w:val="000000"/>
                <w:sz w:val="20"/>
                <w:szCs w:val="20"/>
              </w:rPr>
            </w:pPr>
          </w:p>
        </w:tc>
        <w:tc>
          <w:tcPr>
            <w:tcW w:w="656" w:type="dxa"/>
            <w:tcBorders>
              <w:top w:val="nil"/>
              <w:left w:val="nil"/>
              <w:bottom w:val="nil"/>
              <w:right w:val="nil"/>
            </w:tcBorders>
            <w:noWrap/>
            <w:vAlign w:val="bottom"/>
          </w:tcPr>
          <w:p w14:paraId="3BD58FE2" w14:textId="77777777" w:rsidR="008354B2" w:rsidRPr="00DD5935" w:rsidRDefault="008354B2">
            <w:pPr>
              <w:rPr>
                <w:rFonts w:ascii="Century" w:hAnsi="Century" w:cs="Century"/>
                <w:color w:val="000000"/>
                <w:sz w:val="20"/>
                <w:szCs w:val="20"/>
              </w:rPr>
            </w:pPr>
          </w:p>
        </w:tc>
        <w:tc>
          <w:tcPr>
            <w:tcW w:w="836" w:type="dxa"/>
            <w:tcBorders>
              <w:top w:val="nil"/>
              <w:left w:val="nil"/>
              <w:bottom w:val="nil"/>
              <w:right w:val="nil"/>
            </w:tcBorders>
            <w:noWrap/>
            <w:vAlign w:val="bottom"/>
          </w:tcPr>
          <w:p w14:paraId="0AFDA879" w14:textId="77777777" w:rsidR="008354B2" w:rsidRPr="00DD5935" w:rsidRDefault="008354B2">
            <w:pPr>
              <w:rPr>
                <w:rFonts w:ascii="Century" w:hAnsi="Century" w:cs="Century"/>
                <w:color w:val="000000"/>
                <w:sz w:val="20"/>
                <w:szCs w:val="20"/>
              </w:rPr>
            </w:pPr>
          </w:p>
        </w:tc>
        <w:tc>
          <w:tcPr>
            <w:tcW w:w="676" w:type="dxa"/>
            <w:tcBorders>
              <w:top w:val="nil"/>
              <w:left w:val="nil"/>
              <w:bottom w:val="nil"/>
              <w:right w:val="nil"/>
            </w:tcBorders>
            <w:noWrap/>
            <w:vAlign w:val="bottom"/>
          </w:tcPr>
          <w:p w14:paraId="4034D57E" w14:textId="77777777" w:rsidR="008354B2" w:rsidRPr="00DD5935" w:rsidRDefault="008354B2">
            <w:pPr>
              <w:rPr>
                <w:rFonts w:ascii="Century" w:hAnsi="Century" w:cs="Century"/>
                <w:color w:val="000000"/>
                <w:sz w:val="20"/>
                <w:szCs w:val="20"/>
              </w:rPr>
            </w:pPr>
          </w:p>
        </w:tc>
        <w:tc>
          <w:tcPr>
            <w:tcW w:w="596" w:type="dxa"/>
            <w:tcBorders>
              <w:top w:val="nil"/>
              <w:left w:val="nil"/>
              <w:bottom w:val="nil"/>
              <w:right w:val="nil"/>
            </w:tcBorders>
            <w:noWrap/>
            <w:vAlign w:val="bottom"/>
          </w:tcPr>
          <w:p w14:paraId="45EF0AB4" w14:textId="77777777" w:rsidR="008354B2" w:rsidRPr="00DD5935" w:rsidRDefault="008354B2">
            <w:pPr>
              <w:rPr>
                <w:rFonts w:ascii="Century" w:hAnsi="Century" w:cs="Century"/>
                <w:color w:val="000000"/>
                <w:sz w:val="20"/>
                <w:szCs w:val="20"/>
              </w:rPr>
            </w:pPr>
          </w:p>
        </w:tc>
        <w:tc>
          <w:tcPr>
            <w:tcW w:w="696" w:type="dxa"/>
            <w:tcBorders>
              <w:top w:val="nil"/>
              <w:left w:val="nil"/>
              <w:bottom w:val="nil"/>
              <w:right w:val="nil"/>
            </w:tcBorders>
            <w:noWrap/>
            <w:vAlign w:val="bottom"/>
          </w:tcPr>
          <w:p w14:paraId="7E7A839D" w14:textId="77777777" w:rsidR="008354B2" w:rsidRPr="00DD5935" w:rsidRDefault="008354B2">
            <w:pPr>
              <w:rPr>
                <w:rFonts w:ascii="Century" w:hAnsi="Century" w:cs="Century"/>
                <w:color w:val="000000"/>
                <w:sz w:val="20"/>
                <w:szCs w:val="20"/>
              </w:rPr>
            </w:pPr>
          </w:p>
        </w:tc>
        <w:tc>
          <w:tcPr>
            <w:tcW w:w="716" w:type="dxa"/>
            <w:tcBorders>
              <w:top w:val="nil"/>
              <w:left w:val="nil"/>
              <w:bottom w:val="nil"/>
              <w:right w:val="nil"/>
            </w:tcBorders>
            <w:noWrap/>
            <w:vAlign w:val="bottom"/>
          </w:tcPr>
          <w:p w14:paraId="3D181146" w14:textId="77777777" w:rsidR="008354B2" w:rsidRPr="00DD5935" w:rsidRDefault="008354B2">
            <w:pPr>
              <w:rPr>
                <w:rFonts w:ascii="Calibri" w:hAnsi="Calibri" w:cs="Calibri"/>
                <w:color w:val="000000"/>
              </w:rPr>
            </w:pPr>
          </w:p>
        </w:tc>
        <w:tc>
          <w:tcPr>
            <w:tcW w:w="696" w:type="dxa"/>
            <w:tcBorders>
              <w:top w:val="nil"/>
              <w:left w:val="nil"/>
              <w:bottom w:val="nil"/>
              <w:right w:val="nil"/>
            </w:tcBorders>
            <w:noWrap/>
            <w:vAlign w:val="bottom"/>
          </w:tcPr>
          <w:p w14:paraId="5F5B925B"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bottom"/>
          </w:tcPr>
          <w:p w14:paraId="570A846D" w14:textId="77777777" w:rsidR="008354B2" w:rsidRPr="00DD5935" w:rsidRDefault="008354B2">
            <w:pPr>
              <w:rPr>
                <w:rFonts w:ascii="Calibri" w:hAnsi="Calibri" w:cs="Calibri"/>
                <w:color w:val="000000"/>
              </w:rPr>
            </w:pPr>
          </w:p>
        </w:tc>
      </w:tr>
      <w:tr w:rsidR="008354B2" w:rsidRPr="00DD5935" w14:paraId="73597321" w14:textId="77777777">
        <w:trPr>
          <w:trHeight w:val="300"/>
        </w:trPr>
        <w:tc>
          <w:tcPr>
            <w:tcW w:w="2360" w:type="dxa"/>
            <w:tcBorders>
              <w:top w:val="nil"/>
              <w:left w:val="nil"/>
              <w:bottom w:val="nil"/>
              <w:right w:val="nil"/>
            </w:tcBorders>
            <w:noWrap/>
            <w:vAlign w:val="bottom"/>
          </w:tcPr>
          <w:p w14:paraId="5F369F11" w14:textId="77777777" w:rsidR="008354B2" w:rsidRPr="00DD5935" w:rsidRDefault="008354B2">
            <w:pPr>
              <w:rPr>
                <w:rFonts w:ascii="Century" w:hAnsi="Century" w:cs="Century"/>
                <w:color w:val="000000"/>
                <w:sz w:val="20"/>
                <w:szCs w:val="20"/>
              </w:rPr>
            </w:pPr>
          </w:p>
        </w:tc>
        <w:tc>
          <w:tcPr>
            <w:tcW w:w="1200" w:type="dxa"/>
            <w:tcBorders>
              <w:top w:val="nil"/>
              <w:left w:val="nil"/>
              <w:bottom w:val="nil"/>
              <w:right w:val="nil"/>
            </w:tcBorders>
            <w:noWrap/>
            <w:vAlign w:val="bottom"/>
          </w:tcPr>
          <w:p w14:paraId="4D813767" w14:textId="77777777" w:rsidR="008354B2" w:rsidRPr="00DD5935" w:rsidRDefault="008354B2">
            <w:pPr>
              <w:rPr>
                <w:rFonts w:ascii="Century" w:hAnsi="Century" w:cs="Century"/>
                <w:color w:val="000000"/>
                <w:sz w:val="20"/>
                <w:szCs w:val="20"/>
              </w:rPr>
            </w:pPr>
          </w:p>
        </w:tc>
        <w:tc>
          <w:tcPr>
            <w:tcW w:w="1100" w:type="dxa"/>
            <w:tcBorders>
              <w:top w:val="nil"/>
              <w:left w:val="nil"/>
              <w:bottom w:val="nil"/>
              <w:right w:val="nil"/>
            </w:tcBorders>
            <w:noWrap/>
            <w:vAlign w:val="bottom"/>
          </w:tcPr>
          <w:p w14:paraId="7137374B" w14:textId="77777777" w:rsidR="008354B2" w:rsidRPr="00DD5935" w:rsidRDefault="008354B2">
            <w:pPr>
              <w:rPr>
                <w:rFonts w:ascii="Century" w:hAnsi="Century" w:cs="Century"/>
                <w:color w:val="000000"/>
                <w:sz w:val="20"/>
                <w:szCs w:val="20"/>
              </w:rPr>
            </w:pPr>
          </w:p>
        </w:tc>
        <w:tc>
          <w:tcPr>
            <w:tcW w:w="1046" w:type="dxa"/>
            <w:tcBorders>
              <w:top w:val="nil"/>
              <w:left w:val="nil"/>
              <w:bottom w:val="nil"/>
              <w:right w:val="nil"/>
            </w:tcBorders>
            <w:noWrap/>
            <w:vAlign w:val="bottom"/>
          </w:tcPr>
          <w:p w14:paraId="6E512005" w14:textId="77777777" w:rsidR="008354B2" w:rsidRPr="00DD5935" w:rsidRDefault="008354B2">
            <w:pPr>
              <w:rPr>
                <w:rFonts w:ascii="Century" w:hAnsi="Century" w:cs="Century"/>
                <w:color w:val="000000"/>
                <w:sz w:val="20"/>
                <w:szCs w:val="20"/>
              </w:rPr>
            </w:pPr>
          </w:p>
        </w:tc>
        <w:tc>
          <w:tcPr>
            <w:tcW w:w="896" w:type="dxa"/>
            <w:tcBorders>
              <w:top w:val="nil"/>
              <w:left w:val="nil"/>
              <w:bottom w:val="nil"/>
              <w:right w:val="nil"/>
            </w:tcBorders>
            <w:noWrap/>
            <w:vAlign w:val="bottom"/>
          </w:tcPr>
          <w:p w14:paraId="39464FAF" w14:textId="77777777" w:rsidR="008354B2" w:rsidRPr="00DD5935" w:rsidRDefault="008354B2">
            <w:pPr>
              <w:rPr>
                <w:rFonts w:ascii="Century" w:hAnsi="Century" w:cs="Century"/>
                <w:color w:val="000000"/>
                <w:sz w:val="20"/>
                <w:szCs w:val="20"/>
              </w:rPr>
            </w:pPr>
          </w:p>
        </w:tc>
        <w:tc>
          <w:tcPr>
            <w:tcW w:w="976" w:type="dxa"/>
            <w:tcBorders>
              <w:top w:val="nil"/>
              <w:left w:val="nil"/>
              <w:bottom w:val="nil"/>
              <w:right w:val="nil"/>
            </w:tcBorders>
            <w:noWrap/>
            <w:vAlign w:val="bottom"/>
          </w:tcPr>
          <w:p w14:paraId="596BCDC1" w14:textId="77777777" w:rsidR="008354B2" w:rsidRPr="00DD5935" w:rsidRDefault="008354B2">
            <w:pPr>
              <w:rPr>
                <w:rFonts w:ascii="Century" w:hAnsi="Century" w:cs="Century"/>
                <w:color w:val="000000"/>
                <w:sz w:val="20"/>
                <w:szCs w:val="20"/>
              </w:rPr>
            </w:pPr>
          </w:p>
        </w:tc>
        <w:tc>
          <w:tcPr>
            <w:tcW w:w="796" w:type="dxa"/>
            <w:tcBorders>
              <w:top w:val="nil"/>
              <w:left w:val="nil"/>
              <w:bottom w:val="nil"/>
              <w:right w:val="nil"/>
            </w:tcBorders>
            <w:noWrap/>
            <w:vAlign w:val="bottom"/>
          </w:tcPr>
          <w:p w14:paraId="17C15582" w14:textId="77777777" w:rsidR="008354B2" w:rsidRPr="00DD5935" w:rsidRDefault="008354B2">
            <w:pPr>
              <w:rPr>
                <w:rFonts w:ascii="Century" w:hAnsi="Century" w:cs="Century"/>
                <w:color w:val="000000"/>
                <w:sz w:val="20"/>
                <w:szCs w:val="20"/>
              </w:rPr>
            </w:pPr>
          </w:p>
        </w:tc>
        <w:tc>
          <w:tcPr>
            <w:tcW w:w="656" w:type="dxa"/>
            <w:tcBorders>
              <w:top w:val="nil"/>
              <w:left w:val="nil"/>
              <w:bottom w:val="nil"/>
              <w:right w:val="nil"/>
            </w:tcBorders>
            <w:noWrap/>
            <w:vAlign w:val="bottom"/>
          </w:tcPr>
          <w:p w14:paraId="6EFA2162" w14:textId="77777777" w:rsidR="008354B2" w:rsidRPr="00DD5935" w:rsidRDefault="008354B2">
            <w:pPr>
              <w:rPr>
                <w:rFonts w:ascii="Century" w:hAnsi="Century" w:cs="Century"/>
                <w:color w:val="000000"/>
                <w:sz w:val="20"/>
                <w:szCs w:val="20"/>
              </w:rPr>
            </w:pPr>
          </w:p>
        </w:tc>
        <w:tc>
          <w:tcPr>
            <w:tcW w:w="836" w:type="dxa"/>
            <w:tcBorders>
              <w:top w:val="nil"/>
              <w:left w:val="nil"/>
              <w:bottom w:val="nil"/>
              <w:right w:val="nil"/>
            </w:tcBorders>
            <w:noWrap/>
            <w:vAlign w:val="bottom"/>
          </w:tcPr>
          <w:p w14:paraId="0CDF9F8C" w14:textId="77777777" w:rsidR="008354B2" w:rsidRPr="00DD5935" w:rsidRDefault="008354B2">
            <w:pPr>
              <w:rPr>
                <w:rFonts w:ascii="Century" w:hAnsi="Century" w:cs="Century"/>
                <w:color w:val="000000"/>
                <w:sz w:val="20"/>
                <w:szCs w:val="20"/>
              </w:rPr>
            </w:pPr>
          </w:p>
        </w:tc>
        <w:tc>
          <w:tcPr>
            <w:tcW w:w="676" w:type="dxa"/>
            <w:tcBorders>
              <w:top w:val="nil"/>
              <w:left w:val="nil"/>
              <w:bottom w:val="nil"/>
              <w:right w:val="nil"/>
            </w:tcBorders>
            <w:noWrap/>
            <w:vAlign w:val="bottom"/>
          </w:tcPr>
          <w:p w14:paraId="79F8638C" w14:textId="77777777" w:rsidR="008354B2" w:rsidRPr="00DD5935" w:rsidRDefault="008354B2">
            <w:pPr>
              <w:rPr>
                <w:rFonts w:ascii="Century" w:hAnsi="Century" w:cs="Century"/>
                <w:color w:val="000000"/>
                <w:sz w:val="20"/>
                <w:szCs w:val="20"/>
              </w:rPr>
            </w:pPr>
          </w:p>
        </w:tc>
        <w:tc>
          <w:tcPr>
            <w:tcW w:w="596" w:type="dxa"/>
            <w:tcBorders>
              <w:top w:val="nil"/>
              <w:left w:val="nil"/>
              <w:bottom w:val="nil"/>
              <w:right w:val="nil"/>
            </w:tcBorders>
            <w:noWrap/>
            <w:vAlign w:val="bottom"/>
          </w:tcPr>
          <w:p w14:paraId="490FD9B6" w14:textId="77777777" w:rsidR="008354B2" w:rsidRPr="00DD5935" w:rsidRDefault="008354B2">
            <w:pPr>
              <w:rPr>
                <w:rFonts w:ascii="Tahoma" w:hAnsi="Tahoma" w:cs="Tahoma"/>
                <w:color w:val="000000"/>
                <w:sz w:val="16"/>
                <w:szCs w:val="16"/>
              </w:rPr>
            </w:pPr>
          </w:p>
        </w:tc>
        <w:tc>
          <w:tcPr>
            <w:tcW w:w="696" w:type="dxa"/>
            <w:tcBorders>
              <w:top w:val="nil"/>
              <w:left w:val="nil"/>
              <w:bottom w:val="nil"/>
              <w:right w:val="nil"/>
            </w:tcBorders>
            <w:noWrap/>
            <w:vAlign w:val="bottom"/>
          </w:tcPr>
          <w:p w14:paraId="001FEBAB" w14:textId="77777777" w:rsidR="008354B2" w:rsidRPr="00DD5935" w:rsidRDefault="008354B2">
            <w:pPr>
              <w:rPr>
                <w:rFonts w:ascii="Century" w:hAnsi="Century" w:cs="Century"/>
                <w:color w:val="000000"/>
                <w:sz w:val="20"/>
                <w:szCs w:val="20"/>
              </w:rPr>
            </w:pPr>
          </w:p>
        </w:tc>
        <w:tc>
          <w:tcPr>
            <w:tcW w:w="716" w:type="dxa"/>
            <w:tcBorders>
              <w:top w:val="nil"/>
              <w:left w:val="nil"/>
              <w:bottom w:val="nil"/>
              <w:right w:val="nil"/>
            </w:tcBorders>
            <w:noWrap/>
            <w:vAlign w:val="bottom"/>
          </w:tcPr>
          <w:p w14:paraId="63A0BCB6" w14:textId="77777777" w:rsidR="008354B2" w:rsidRPr="00DD5935" w:rsidRDefault="008354B2">
            <w:pPr>
              <w:rPr>
                <w:rFonts w:ascii="Calibri" w:hAnsi="Calibri" w:cs="Calibri"/>
                <w:color w:val="000000"/>
              </w:rPr>
            </w:pPr>
          </w:p>
        </w:tc>
        <w:tc>
          <w:tcPr>
            <w:tcW w:w="696" w:type="dxa"/>
            <w:tcBorders>
              <w:top w:val="nil"/>
              <w:left w:val="nil"/>
              <w:bottom w:val="nil"/>
              <w:right w:val="nil"/>
            </w:tcBorders>
            <w:noWrap/>
            <w:vAlign w:val="bottom"/>
          </w:tcPr>
          <w:p w14:paraId="287477CC"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bottom"/>
          </w:tcPr>
          <w:p w14:paraId="1724A1A2" w14:textId="77777777" w:rsidR="008354B2" w:rsidRPr="00DD5935" w:rsidRDefault="008354B2">
            <w:pPr>
              <w:rPr>
                <w:rFonts w:ascii="Calibri" w:hAnsi="Calibri" w:cs="Calibri"/>
                <w:color w:val="000000"/>
              </w:rPr>
            </w:pPr>
          </w:p>
        </w:tc>
      </w:tr>
      <w:tr w:rsidR="008354B2" w:rsidRPr="00DD5935" w14:paraId="42BD9B72" w14:textId="77777777">
        <w:trPr>
          <w:cantSplit/>
          <w:trHeight w:val="1290"/>
        </w:trPr>
        <w:tc>
          <w:tcPr>
            <w:tcW w:w="2360" w:type="dxa"/>
            <w:vMerge w:val="restart"/>
            <w:tcBorders>
              <w:top w:val="nil"/>
              <w:left w:val="nil"/>
              <w:bottom w:val="nil"/>
              <w:right w:val="nil"/>
            </w:tcBorders>
          </w:tcPr>
          <w:p w14:paraId="49A2AA6E"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 xml:space="preserve">   Suite / Meeting Room</w:t>
            </w:r>
          </w:p>
        </w:tc>
        <w:tc>
          <w:tcPr>
            <w:tcW w:w="1200" w:type="dxa"/>
            <w:tcBorders>
              <w:top w:val="nil"/>
              <w:left w:val="nil"/>
              <w:bottom w:val="nil"/>
              <w:right w:val="nil"/>
            </w:tcBorders>
          </w:tcPr>
          <w:p w14:paraId="0071181B"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L x W                         Meters</w:t>
            </w:r>
          </w:p>
        </w:tc>
        <w:tc>
          <w:tcPr>
            <w:tcW w:w="1100" w:type="dxa"/>
            <w:tcBorders>
              <w:top w:val="nil"/>
              <w:left w:val="nil"/>
              <w:bottom w:val="nil"/>
              <w:right w:val="nil"/>
            </w:tcBorders>
          </w:tcPr>
          <w:p w14:paraId="0DB664A1"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Area                             Meters Squared</w:t>
            </w:r>
          </w:p>
        </w:tc>
        <w:tc>
          <w:tcPr>
            <w:tcW w:w="1046" w:type="dxa"/>
            <w:tcBorders>
              <w:top w:val="nil"/>
              <w:left w:val="nil"/>
              <w:bottom w:val="nil"/>
              <w:right w:val="nil"/>
            </w:tcBorders>
          </w:tcPr>
          <w:p w14:paraId="293F3D65"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Ceiling Height</w:t>
            </w:r>
          </w:p>
        </w:tc>
        <w:tc>
          <w:tcPr>
            <w:tcW w:w="896" w:type="dxa"/>
            <w:vMerge w:val="restart"/>
            <w:tcBorders>
              <w:top w:val="nil"/>
              <w:left w:val="nil"/>
              <w:bottom w:val="nil"/>
              <w:right w:val="nil"/>
            </w:tcBorders>
            <w:textDirection w:val="btLr"/>
          </w:tcPr>
          <w:p w14:paraId="7A2326EA"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 xml:space="preserve">Theatre </w:t>
            </w:r>
          </w:p>
        </w:tc>
        <w:tc>
          <w:tcPr>
            <w:tcW w:w="976" w:type="dxa"/>
            <w:vMerge w:val="restart"/>
            <w:tcBorders>
              <w:top w:val="nil"/>
              <w:left w:val="nil"/>
              <w:bottom w:val="nil"/>
              <w:right w:val="nil"/>
            </w:tcBorders>
            <w:textDirection w:val="btLr"/>
          </w:tcPr>
          <w:p w14:paraId="3198D1B0"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Classroom</w:t>
            </w:r>
          </w:p>
        </w:tc>
        <w:tc>
          <w:tcPr>
            <w:tcW w:w="796" w:type="dxa"/>
            <w:vMerge w:val="restart"/>
            <w:tcBorders>
              <w:top w:val="nil"/>
              <w:left w:val="nil"/>
              <w:bottom w:val="nil"/>
              <w:right w:val="nil"/>
            </w:tcBorders>
            <w:textDirection w:val="btLr"/>
          </w:tcPr>
          <w:p w14:paraId="4EB113BF"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 xml:space="preserve">Boardroom </w:t>
            </w:r>
          </w:p>
        </w:tc>
        <w:tc>
          <w:tcPr>
            <w:tcW w:w="656" w:type="dxa"/>
            <w:tcBorders>
              <w:top w:val="nil"/>
              <w:left w:val="nil"/>
              <w:bottom w:val="nil"/>
              <w:right w:val="nil"/>
            </w:tcBorders>
            <w:textDirection w:val="btLr"/>
          </w:tcPr>
          <w:p w14:paraId="7A4F52CF"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U-shape</w:t>
            </w:r>
          </w:p>
        </w:tc>
        <w:tc>
          <w:tcPr>
            <w:tcW w:w="836" w:type="dxa"/>
            <w:tcBorders>
              <w:top w:val="nil"/>
              <w:left w:val="nil"/>
              <w:bottom w:val="nil"/>
              <w:right w:val="nil"/>
            </w:tcBorders>
            <w:textDirection w:val="btLr"/>
          </w:tcPr>
          <w:p w14:paraId="5028D9E4"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Banquet</w:t>
            </w:r>
          </w:p>
        </w:tc>
        <w:tc>
          <w:tcPr>
            <w:tcW w:w="676" w:type="dxa"/>
            <w:tcBorders>
              <w:top w:val="nil"/>
              <w:left w:val="nil"/>
              <w:bottom w:val="nil"/>
              <w:right w:val="nil"/>
            </w:tcBorders>
            <w:textDirection w:val="btLr"/>
            <w:vAlign w:val="center"/>
          </w:tcPr>
          <w:p w14:paraId="4A3BE20F"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Ground Floor</w:t>
            </w:r>
          </w:p>
        </w:tc>
        <w:tc>
          <w:tcPr>
            <w:tcW w:w="596" w:type="dxa"/>
            <w:tcBorders>
              <w:top w:val="nil"/>
              <w:left w:val="nil"/>
              <w:bottom w:val="nil"/>
              <w:right w:val="nil"/>
            </w:tcBorders>
            <w:textDirection w:val="btLr"/>
            <w:vAlign w:val="center"/>
          </w:tcPr>
          <w:p w14:paraId="765C384E"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Natural Daylight</w:t>
            </w:r>
          </w:p>
        </w:tc>
        <w:tc>
          <w:tcPr>
            <w:tcW w:w="696" w:type="dxa"/>
            <w:tcBorders>
              <w:top w:val="nil"/>
              <w:left w:val="nil"/>
              <w:bottom w:val="nil"/>
              <w:right w:val="nil"/>
            </w:tcBorders>
            <w:textDirection w:val="btLr"/>
            <w:vAlign w:val="center"/>
          </w:tcPr>
          <w:p w14:paraId="4AE906E4"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Blackout Facilities</w:t>
            </w:r>
          </w:p>
        </w:tc>
        <w:tc>
          <w:tcPr>
            <w:tcW w:w="716" w:type="dxa"/>
            <w:tcBorders>
              <w:top w:val="nil"/>
              <w:left w:val="nil"/>
              <w:bottom w:val="nil"/>
              <w:right w:val="nil"/>
            </w:tcBorders>
            <w:textDirection w:val="btLr"/>
            <w:vAlign w:val="center"/>
          </w:tcPr>
          <w:p w14:paraId="68BA2AB9" w14:textId="77777777" w:rsidR="008354B2" w:rsidRPr="00DD5935" w:rsidRDefault="008354B2">
            <w:pPr>
              <w:jc w:val="center"/>
              <w:rPr>
                <w:rFonts w:ascii="Calibri" w:hAnsi="Calibri" w:cs="Calibri"/>
                <w:b/>
                <w:bCs/>
                <w:color w:val="000000"/>
              </w:rPr>
            </w:pPr>
            <w:r w:rsidRPr="00DD5935">
              <w:rPr>
                <w:rFonts w:ascii="Calibri" w:hAnsi="Calibri" w:cs="Calibri"/>
                <w:b/>
                <w:bCs/>
                <w:color w:val="000000"/>
                <w:sz w:val="22"/>
                <w:szCs w:val="22"/>
              </w:rPr>
              <w:t xml:space="preserve">Air </w:t>
            </w:r>
            <w:r w:rsidRPr="00DD5935">
              <w:rPr>
                <w:rFonts w:ascii="Calibri" w:hAnsi="Calibri" w:cs="Calibri"/>
                <w:b/>
                <w:bCs/>
                <w:color w:val="000000"/>
                <w:sz w:val="18"/>
                <w:szCs w:val="18"/>
              </w:rPr>
              <w:t>Conditioning</w:t>
            </w:r>
          </w:p>
        </w:tc>
        <w:tc>
          <w:tcPr>
            <w:tcW w:w="696" w:type="dxa"/>
            <w:tcBorders>
              <w:top w:val="nil"/>
              <w:left w:val="nil"/>
              <w:bottom w:val="nil"/>
              <w:right w:val="nil"/>
            </w:tcBorders>
            <w:textDirection w:val="btLr"/>
            <w:vAlign w:val="center"/>
          </w:tcPr>
          <w:p w14:paraId="4905E980" w14:textId="77777777" w:rsidR="008354B2" w:rsidRPr="00DD5935" w:rsidRDefault="008354B2">
            <w:pPr>
              <w:jc w:val="center"/>
              <w:rPr>
                <w:rFonts w:ascii="Calibri" w:hAnsi="Calibri" w:cs="Calibri"/>
                <w:b/>
                <w:bCs/>
                <w:color w:val="000000"/>
              </w:rPr>
            </w:pPr>
            <w:r w:rsidRPr="00DD5935">
              <w:rPr>
                <w:rFonts w:ascii="Calibri" w:hAnsi="Calibri" w:cs="Calibri"/>
                <w:b/>
                <w:bCs/>
                <w:color w:val="000000"/>
                <w:sz w:val="22"/>
                <w:szCs w:val="22"/>
              </w:rPr>
              <w:t>Sound System</w:t>
            </w:r>
          </w:p>
        </w:tc>
        <w:tc>
          <w:tcPr>
            <w:tcW w:w="636" w:type="dxa"/>
            <w:tcBorders>
              <w:top w:val="nil"/>
              <w:left w:val="nil"/>
              <w:bottom w:val="nil"/>
              <w:right w:val="nil"/>
            </w:tcBorders>
            <w:textDirection w:val="btLr"/>
            <w:vAlign w:val="center"/>
          </w:tcPr>
          <w:p w14:paraId="02DBBBBB" w14:textId="77777777" w:rsidR="008354B2" w:rsidRPr="00DD5935" w:rsidRDefault="008354B2">
            <w:pPr>
              <w:jc w:val="center"/>
              <w:rPr>
                <w:rFonts w:ascii="Calibri" w:hAnsi="Calibri" w:cs="Calibri"/>
                <w:b/>
                <w:bCs/>
                <w:color w:val="000000"/>
              </w:rPr>
            </w:pPr>
            <w:r w:rsidRPr="00DD5935">
              <w:rPr>
                <w:rFonts w:ascii="Calibri" w:hAnsi="Calibri" w:cs="Calibri"/>
                <w:b/>
                <w:bCs/>
                <w:color w:val="000000"/>
                <w:sz w:val="22"/>
                <w:szCs w:val="22"/>
              </w:rPr>
              <w:t>Screen</w:t>
            </w:r>
          </w:p>
        </w:tc>
      </w:tr>
      <w:tr w:rsidR="008354B2" w:rsidRPr="00DD5935" w14:paraId="1BF2F251" w14:textId="77777777">
        <w:trPr>
          <w:cantSplit/>
          <w:trHeight w:val="80"/>
        </w:trPr>
        <w:tc>
          <w:tcPr>
            <w:tcW w:w="2360" w:type="dxa"/>
            <w:vMerge/>
            <w:tcBorders>
              <w:top w:val="nil"/>
              <w:left w:val="nil"/>
              <w:bottom w:val="nil"/>
              <w:right w:val="nil"/>
            </w:tcBorders>
            <w:vAlign w:val="center"/>
          </w:tcPr>
          <w:p w14:paraId="7F014C30" w14:textId="77777777" w:rsidR="008354B2" w:rsidRPr="00DD5935" w:rsidRDefault="008354B2">
            <w:pPr>
              <w:rPr>
                <w:rFonts w:ascii="Century" w:hAnsi="Century" w:cs="Century"/>
                <w:b/>
                <w:bCs/>
                <w:color w:val="000000"/>
                <w:sz w:val="16"/>
                <w:szCs w:val="16"/>
              </w:rPr>
            </w:pPr>
          </w:p>
        </w:tc>
        <w:tc>
          <w:tcPr>
            <w:tcW w:w="1200" w:type="dxa"/>
            <w:tcBorders>
              <w:top w:val="nil"/>
              <w:left w:val="nil"/>
              <w:bottom w:val="nil"/>
              <w:right w:val="nil"/>
            </w:tcBorders>
          </w:tcPr>
          <w:p w14:paraId="6FD4D43B" w14:textId="77777777" w:rsidR="008354B2" w:rsidRPr="00DD5935" w:rsidRDefault="008354B2">
            <w:pPr>
              <w:jc w:val="center"/>
              <w:rPr>
                <w:rFonts w:ascii="Century" w:hAnsi="Century" w:cs="Century"/>
                <w:b/>
                <w:bCs/>
                <w:color w:val="000000"/>
                <w:sz w:val="16"/>
                <w:szCs w:val="16"/>
              </w:rPr>
            </w:pPr>
          </w:p>
        </w:tc>
        <w:tc>
          <w:tcPr>
            <w:tcW w:w="1100" w:type="dxa"/>
            <w:tcBorders>
              <w:top w:val="nil"/>
              <w:left w:val="nil"/>
              <w:bottom w:val="nil"/>
              <w:right w:val="nil"/>
            </w:tcBorders>
          </w:tcPr>
          <w:p w14:paraId="52DED2F2" w14:textId="77777777" w:rsidR="008354B2" w:rsidRPr="00DD5935" w:rsidRDefault="008354B2">
            <w:pPr>
              <w:jc w:val="center"/>
              <w:rPr>
                <w:rFonts w:ascii="Century" w:hAnsi="Century" w:cs="Century"/>
                <w:b/>
                <w:bCs/>
                <w:color w:val="000000"/>
                <w:sz w:val="16"/>
                <w:szCs w:val="16"/>
              </w:rPr>
            </w:pPr>
          </w:p>
        </w:tc>
        <w:tc>
          <w:tcPr>
            <w:tcW w:w="1046" w:type="dxa"/>
            <w:tcBorders>
              <w:top w:val="nil"/>
              <w:left w:val="nil"/>
              <w:bottom w:val="nil"/>
              <w:right w:val="nil"/>
            </w:tcBorders>
          </w:tcPr>
          <w:p w14:paraId="494F5CF7" w14:textId="77777777" w:rsidR="008354B2" w:rsidRPr="00DD5935" w:rsidRDefault="008354B2">
            <w:pPr>
              <w:jc w:val="center"/>
              <w:rPr>
                <w:rFonts w:ascii="Century" w:hAnsi="Century" w:cs="Century"/>
                <w:b/>
                <w:bCs/>
                <w:color w:val="000000"/>
                <w:sz w:val="16"/>
                <w:szCs w:val="16"/>
              </w:rPr>
            </w:pPr>
          </w:p>
        </w:tc>
        <w:tc>
          <w:tcPr>
            <w:tcW w:w="896" w:type="dxa"/>
            <w:vMerge/>
            <w:tcBorders>
              <w:top w:val="nil"/>
              <w:left w:val="nil"/>
              <w:bottom w:val="nil"/>
              <w:right w:val="nil"/>
            </w:tcBorders>
            <w:vAlign w:val="center"/>
          </w:tcPr>
          <w:p w14:paraId="04AE3B69" w14:textId="77777777" w:rsidR="008354B2" w:rsidRPr="00DD5935" w:rsidRDefault="008354B2">
            <w:pPr>
              <w:rPr>
                <w:rFonts w:ascii="Century" w:hAnsi="Century" w:cs="Century"/>
                <w:b/>
                <w:bCs/>
                <w:color w:val="000000"/>
                <w:sz w:val="16"/>
                <w:szCs w:val="16"/>
              </w:rPr>
            </w:pPr>
          </w:p>
        </w:tc>
        <w:tc>
          <w:tcPr>
            <w:tcW w:w="976" w:type="dxa"/>
            <w:vMerge/>
            <w:tcBorders>
              <w:top w:val="nil"/>
              <w:left w:val="nil"/>
              <w:bottom w:val="nil"/>
              <w:right w:val="nil"/>
            </w:tcBorders>
            <w:vAlign w:val="center"/>
          </w:tcPr>
          <w:p w14:paraId="2B29F028" w14:textId="77777777" w:rsidR="008354B2" w:rsidRPr="00DD5935" w:rsidRDefault="008354B2">
            <w:pPr>
              <w:rPr>
                <w:rFonts w:ascii="Century" w:hAnsi="Century" w:cs="Century"/>
                <w:b/>
                <w:bCs/>
                <w:color w:val="000000"/>
                <w:sz w:val="16"/>
                <w:szCs w:val="16"/>
              </w:rPr>
            </w:pPr>
          </w:p>
        </w:tc>
        <w:tc>
          <w:tcPr>
            <w:tcW w:w="796" w:type="dxa"/>
            <w:vMerge/>
            <w:tcBorders>
              <w:top w:val="nil"/>
              <w:left w:val="nil"/>
              <w:bottom w:val="nil"/>
              <w:right w:val="nil"/>
            </w:tcBorders>
            <w:vAlign w:val="center"/>
          </w:tcPr>
          <w:p w14:paraId="02EEED2D" w14:textId="77777777" w:rsidR="008354B2" w:rsidRPr="00DD5935" w:rsidRDefault="008354B2">
            <w:pPr>
              <w:rPr>
                <w:rFonts w:ascii="Century" w:hAnsi="Century" w:cs="Century"/>
                <w:b/>
                <w:bCs/>
                <w:color w:val="000000"/>
                <w:sz w:val="16"/>
                <w:szCs w:val="16"/>
              </w:rPr>
            </w:pPr>
          </w:p>
        </w:tc>
        <w:tc>
          <w:tcPr>
            <w:tcW w:w="656" w:type="dxa"/>
            <w:tcBorders>
              <w:top w:val="nil"/>
              <w:left w:val="nil"/>
              <w:bottom w:val="nil"/>
              <w:right w:val="nil"/>
            </w:tcBorders>
          </w:tcPr>
          <w:p w14:paraId="230D8522" w14:textId="77777777" w:rsidR="008354B2" w:rsidRPr="00DD5935" w:rsidRDefault="008354B2">
            <w:pPr>
              <w:jc w:val="center"/>
              <w:rPr>
                <w:rFonts w:ascii="Century" w:hAnsi="Century" w:cs="Century"/>
                <w:b/>
                <w:bCs/>
                <w:color w:val="000000"/>
                <w:sz w:val="16"/>
                <w:szCs w:val="16"/>
              </w:rPr>
            </w:pPr>
          </w:p>
        </w:tc>
        <w:tc>
          <w:tcPr>
            <w:tcW w:w="836" w:type="dxa"/>
            <w:tcBorders>
              <w:top w:val="nil"/>
              <w:left w:val="nil"/>
              <w:bottom w:val="nil"/>
              <w:right w:val="nil"/>
            </w:tcBorders>
            <w:textDirection w:val="btLr"/>
          </w:tcPr>
          <w:p w14:paraId="58B91C27" w14:textId="77777777" w:rsidR="008354B2" w:rsidRPr="00DD5935" w:rsidRDefault="008354B2">
            <w:pPr>
              <w:jc w:val="center"/>
              <w:rPr>
                <w:rFonts w:ascii="Century" w:hAnsi="Century" w:cs="Century"/>
                <w:b/>
                <w:bCs/>
                <w:color w:val="000000"/>
                <w:sz w:val="16"/>
                <w:szCs w:val="16"/>
              </w:rPr>
            </w:pPr>
          </w:p>
        </w:tc>
        <w:tc>
          <w:tcPr>
            <w:tcW w:w="676" w:type="dxa"/>
            <w:tcBorders>
              <w:top w:val="nil"/>
              <w:left w:val="nil"/>
              <w:bottom w:val="nil"/>
              <w:right w:val="nil"/>
            </w:tcBorders>
            <w:noWrap/>
            <w:vAlign w:val="bottom"/>
          </w:tcPr>
          <w:p w14:paraId="5079FADB" w14:textId="77777777" w:rsidR="008354B2" w:rsidRPr="00DD5935" w:rsidRDefault="008354B2">
            <w:pPr>
              <w:rPr>
                <w:rFonts w:ascii="Century" w:hAnsi="Century" w:cs="Century"/>
                <w:color w:val="000000"/>
                <w:sz w:val="16"/>
                <w:szCs w:val="16"/>
              </w:rPr>
            </w:pPr>
          </w:p>
        </w:tc>
        <w:tc>
          <w:tcPr>
            <w:tcW w:w="596" w:type="dxa"/>
            <w:tcBorders>
              <w:top w:val="nil"/>
              <w:left w:val="nil"/>
              <w:bottom w:val="nil"/>
              <w:right w:val="nil"/>
            </w:tcBorders>
            <w:noWrap/>
            <w:vAlign w:val="bottom"/>
          </w:tcPr>
          <w:p w14:paraId="7299729B" w14:textId="77777777" w:rsidR="008354B2" w:rsidRPr="00DD5935" w:rsidRDefault="008354B2">
            <w:pPr>
              <w:rPr>
                <w:rFonts w:ascii="Century" w:hAnsi="Century" w:cs="Century"/>
                <w:color w:val="000000"/>
                <w:sz w:val="16"/>
                <w:szCs w:val="16"/>
              </w:rPr>
            </w:pPr>
          </w:p>
        </w:tc>
        <w:tc>
          <w:tcPr>
            <w:tcW w:w="696" w:type="dxa"/>
            <w:tcBorders>
              <w:top w:val="nil"/>
              <w:left w:val="nil"/>
              <w:bottom w:val="nil"/>
              <w:right w:val="nil"/>
            </w:tcBorders>
            <w:noWrap/>
            <w:vAlign w:val="bottom"/>
          </w:tcPr>
          <w:p w14:paraId="03CE965A" w14:textId="77777777" w:rsidR="008354B2" w:rsidRPr="00DD5935" w:rsidRDefault="008354B2">
            <w:pPr>
              <w:rPr>
                <w:rFonts w:ascii="Century" w:hAnsi="Century" w:cs="Century"/>
                <w:color w:val="000000"/>
                <w:sz w:val="16"/>
                <w:szCs w:val="16"/>
              </w:rPr>
            </w:pPr>
          </w:p>
        </w:tc>
        <w:tc>
          <w:tcPr>
            <w:tcW w:w="716" w:type="dxa"/>
            <w:tcBorders>
              <w:top w:val="nil"/>
              <w:left w:val="nil"/>
              <w:bottom w:val="nil"/>
              <w:right w:val="nil"/>
            </w:tcBorders>
            <w:noWrap/>
            <w:vAlign w:val="bottom"/>
          </w:tcPr>
          <w:p w14:paraId="276ABFDB" w14:textId="77777777" w:rsidR="008354B2" w:rsidRPr="00DD5935" w:rsidRDefault="008354B2">
            <w:pPr>
              <w:rPr>
                <w:rFonts w:ascii="Calibri" w:hAnsi="Calibri" w:cs="Calibri"/>
                <w:color w:val="000000"/>
              </w:rPr>
            </w:pPr>
          </w:p>
        </w:tc>
        <w:tc>
          <w:tcPr>
            <w:tcW w:w="696" w:type="dxa"/>
            <w:tcBorders>
              <w:top w:val="nil"/>
              <w:left w:val="nil"/>
              <w:bottom w:val="nil"/>
              <w:right w:val="nil"/>
            </w:tcBorders>
            <w:noWrap/>
            <w:vAlign w:val="bottom"/>
          </w:tcPr>
          <w:p w14:paraId="454F0123"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bottom"/>
          </w:tcPr>
          <w:p w14:paraId="02EB679F" w14:textId="77777777" w:rsidR="008354B2" w:rsidRPr="00DD5935" w:rsidRDefault="008354B2">
            <w:pPr>
              <w:rPr>
                <w:rFonts w:ascii="Calibri" w:hAnsi="Calibri" w:cs="Calibri"/>
                <w:color w:val="000000"/>
              </w:rPr>
            </w:pPr>
          </w:p>
        </w:tc>
      </w:tr>
      <w:tr w:rsidR="008354B2" w:rsidRPr="00DD5935" w14:paraId="680A9489" w14:textId="77777777">
        <w:trPr>
          <w:trHeight w:val="300"/>
        </w:trPr>
        <w:tc>
          <w:tcPr>
            <w:tcW w:w="2360" w:type="dxa"/>
            <w:tcBorders>
              <w:top w:val="nil"/>
              <w:left w:val="nil"/>
              <w:bottom w:val="nil"/>
              <w:right w:val="nil"/>
            </w:tcBorders>
          </w:tcPr>
          <w:p w14:paraId="5246BFB4"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Lir Suite</w:t>
            </w:r>
          </w:p>
        </w:tc>
        <w:tc>
          <w:tcPr>
            <w:tcW w:w="1200" w:type="dxa"/>
            <w:tcBorders>
              <w:top w:val="nil"/>
              <w:left w:val="nil"/>
              <w:bottom w:val="nil"/>
              <w:right w:val="nil"/>
            </w:tcBorders>
          </w:tcPr>
          <w:p w14:paraId="7F3548A9" w14:textId="77777777" w:rsidR="008354B2" w:rsidRPr="00DD5935" w:rsidRDefault="008354B2">
            <w:pPr>
              <w:jc w:val="center"/>
              <w:rPr>
                <w:rFonts w:ascii="Century" w:hAnsi="Century" w:cs="Century"/>
                <w:color w:val="000000"/>
                <w:sz w:val="16"/>
                <w:szCs w:val="16"/>
              </w:rPr>
            </w:pPr>
          </w:p>
        </w:tc>
        <w:tc>
          <w:tcPr>
            <w:tcW w:w="1100" w:type="dxa"/>
            <w:tcBorders>
              <w:top w:val="nil"/>
              <w:left w:val="nil"/>
              <w:bottom w:val="nil"/>
              <w:right w:val="nil"/>
            </w:tcBorders>
          </w:tcPr>
          <w:p w14:paraId="3A31674B"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1,025</w:t>
            </w:r>
          </w:p>
        </w:tc>
        <w:tc>
          <w:tcPr>
            <w:tcW w:w="1046" w:type="dxa"/>
            <w:tcBorders>
              <w:top w:val="nil"/>
              <w:left w:val="nil"/>
              <w:bottom w:val="nil"/>
              <w:right w:val="nil"/>
            </w:tcBorders>
          </w:tcPr>
          <w:p w14:paraId="1454714E"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5.7</w:t>
            </w:r>
          </w:p>
        </w:tc>
        <w:tc>
          <w:tcPr>
            <w:tcW w:w="896" w:type="dxa"/>
            <w:tcBorders>
              <w:top w:val="nil"/>
              <w:left w:val="nil"/>
              <w:bottom w:val="nil"/>
              <w:right w:val="nil"/>
            </w:tcBorders>
          </w:tcPr>
          <w:p w14:paraId="068B74A3"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1200</w:t>
            </w:r>
          </w:p>
        </w:tc>
        <w:tc>
          <w:tcPr>
            <w:tcW w:w="976" w:type="dxa"/>
            <w:tcBorders>
              <w:top w:val="nil"/>
              <w:left w:val="nil"/>
              <w:bottom w:val="nil"/>
              <w:right w:val="nil"/>
            </w:tcBorders>
          </w:tcPr>
          <w:p w14:paraId="2F0646A4"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400</w:t>
            </w:r>
          </w:p>
        </w:tc>
        <w:tc>
          <w:tcPr>
            <w:tcW w:w="796" w:type="dxa"/>
            <w:tcBorders>
              <w:top w:val="nil"/>
              <w:left w:val="nil"/>
              <w:bottom w:val="nil"/>
              <w:right w:val="nil"/>
            </w:tcBorders>
          </w:tcPr>
          <w:p w14:paraId="1ED0C89D" w14:textId="77777777" w:rsidR="008354B2" w:rsidRPr="00DD5935" w:rsidRDefault="008354B2">
            <w:pPr>
              <w:jc w:val="center"/>
              <w:rPr>
                <w:rFonts w:ascii="Century" w:hAnsi="Century" w:cs="Century"/>
                <w:color w:val="000000"/>
                <w:sz w:val="16"/>
                <w:szCs w:val="16"/>
              </w:rPr>
            </w:pPr>
          </w:p>
        </w:tc>
        <w:tc>
          <w:tcPr>
            <w:tcW w:w="656" w:type="dxa"/>
            <w:tcBorders>
              <w:top w:val="nil"/>
              <w:left w:val="nil"/>
              <w:bottom w:val="nil"/>
              <w:right w:val="nil"/>
            </w:tcBorders>
          </w:tcPr>
          <w:p w14:paraId="4AACEA01" w14:textId="77777777" w:rsidR="008354B2" w:rsidRPr="00DD5935" w:rsidRDefault="008354B2">
            <w:pPr>
              <w:jc w:val="center"/>
              <w:rPr>
                <w:rFonts w:ascii="Century" w:hAnsi="Century" w:cs="Century"/>
                <w:color w:val="000000"/>
                <w:sz w:val="16"/>
                <w:szCs w:val="16"/>
              </w:rPr>
            </w:pPr>
          </w:p>
        </w:tc>
        <w:tc>
          <w:tcPr>
            <w:tcW w:w="836" w:type="dxa"/>
            <w:tcBorders>
              <w:top w:val="nil"/>
              <w:left w:val="nil"/>
              <w:bottom w:val="nil"/>
              <w:right w:val="nil"/>
            </w:tcBorders>
          </w:tcPr>
          <w:p w14:paraId="669A0054"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700</w:t>
            </w:r>
          </w:p>
        </w:tc>
        <w:tc>
          <w:tcPr>
            <w:tcW w:w="676" w:type="dxa"/>
            <w:tcBorders>
              <w:top w:val="nil"/>
              <w:left w:val="nil"/>
              <w:bottom w:val="nil"/>
              <w:right w:val="nil"/>
            </w:tcBorders>
            <w:noWrap/>
            <w:vAlign w:val="center"/>
          </w:tcPr>
          <w:p w14:paraId="3D0B79CC"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596" w:type="dxa"/>
            <w:tcBorders>
              <w:top w:val="nil"/>
              <w:left w:val="nil"/>
              <w:bottom w:val="nil"/>
              <w:right w:val="nil"/>
            </w:tcBorders>
            <w:noWrap/>
            <w:vAlign w:val="center"/>
          </w:tcPr>
          <w:p w14:paraId="7C4C546F"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696" w:type="dxa"/>
            <w:tcBorders>
              <w:top w:val="nil"/>
              <w:left w:val="nil"/>
              <w:bottom w:val="nil"/>
              <w:right w:val="nil"/>
            </w:tcBorders>
            <w:noWrap/>
            <w:vAlign w:val="center"/>
          </w:tcPr>
          <w:p w14:paraId="1750118D"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75BDFEFF"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center"/>
          </w:tcPr>
          <w:p w14:paraId="14EC865C"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36" w:type="dxa"/>
            <w:tcBorders>
              <w:top w:val="nil"/>
              <w:left w:val="nil"/>
              <w:bottom w:val="nil"/>
              <w:right w:val="nil"/>
            </w:tcBorders>
            <w:noWrap/>
            <w:vAlign w:val="center"/>
          </w:tcPr>
          <w:p w14:paraId="50EB2581"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3E99BA70" w14:textId="77777777">
        <w:trPr>
          <w:trHeight w:val="300"/>
        </w:trPr>
        <w:tc>
          <w:tcPr>
            <w:tcW w:w="2360" w:type="dxa"/>
            <w:tcBorders>
              <w:top w:val="nil"/>
              <w:left w:val="nil"/>
              <w:bottom w:val="nil"/>
              <w:right w:val="nil"/>
            </w:tcBorders>
          </w:tcPr>
          <w:p w14:paraId="78F14154"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Lir Suite 1</w:t>
            </w:r>
          </w:p>
        </w:tc>
        <w:tc>
          <w:tcPr>
            <w:tcW w:w="1200" w:type="dxa"/>
            <w:tcBorders>
              <w:top w:val="nil"/>
              <w:left w:val="nil"/>
              <w:bottom w:val="nil"/>
              <w:right w:val="nil"/>
            </w:tcBorders>
          </w:tcPr>
          <w:p w14:paraId="5A64337E"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21.9 x 27.4</w:t>
            </w:r>
          </w:p>
        </w:tc>
        <w:tc>
          <w:tcPr>
            <w:tcW w:w="1100" w:type="dxa"/>
            <w:tcBorders>
              <w:top w:val="nil"/>
              <w:left w:val="nil"/>
              <w:bottom w:val="nil"/>
              <w:right w:val="nil"/>
            </w:tcBorders>
          </w:tcPr>
          <w:p w14:paraId="51184BE7"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600</w:t>
            </w:r>
          </w:p>
        </w:tc>
        <w:tc>
          <w:tcPr>
            <w:tcW w:w="1046" w:type="dxa"/>
            <w:tcBorders>
              <w:top w:val="nil"/>
              <w:left w:val="nil"/>
              <w:bottom w:val="nil"/>
              <w:right w:val="nil"/>
            </w:tcBorders>
          </w:tcPr>
          <w:p w14:paraId="2C24C2AC"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5.7</w:t>
            </w:r>
          </w:p>
        </w:tc>
        <w:tc>
          <w:tcPr>
            <w:tcW w:w="896" w:type="dxa"/>
            <w:tcBorders>
              <w:top w:val="nil"/>
              <w:left w:val="nil"/>
              <w:bottom w:val="nil"/>
              <w:right w:val="nil"/>
            </w:tcBorders>
          </w:tcPr>
          <w:p w14:paraId="194D0D97"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600</w:t>
            </w:r>
          </w:p>
        </w:tc>
        <w:tc>
          <w:tcPr>
            <w:tcW w:w="976" w:type="dxa"/>
            <w:tcBorders>
              <w:top w:val="nil"/>
              <w:left w:val="nil"/>
              <w:bottom w:val="nil"/>
              <w:right w:val="nil"/>
            </w:tcBorders>
          </w:tcPr>
          <w:p w14:paraId="3C0F09CF"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200</w:t>
            </w:r>
          </w:p>
        </w:tc>
        <w:tc>
          <w:tcPr>
            <w:tcW w:w="796" w:type="dxa"/>
            <w:tcBorders>
              <w:top w:val="nil"/>
              <w:left w:val="nil"/>
              <w:bottom w:val="nil"/>
              <w:right w:val="nil"/>
            </w:tcBorders>
          </w:tcPr>
          <w:p w14:paraId="27F82DA1" w14:textId="77777777" w:rsidR="008354B2" w:rsidRPr="00DD5935" w:rsidRDefault="008354B2">
            <w:pPr>
              <w:jc w:val="center"/>
              <w:rPr>
                <w:rFonts w:ascii="Century" w:hAnsi="Century" w:cs="Century"/>
                <w:color w:val="000000"/>
                <w:sz w:val="16"/>
                <w:szCs w:val="16"/>
              </w:rPr>
            </w:pPr>
          </w:p>
        </w:tc>
        <w:tc>
          <w:tcPr>
            <w:tcW w:w="656" w:type="dxa"/>
            <w:tcBorders>
              <w:top w:val="nil"/>
              <w:left w:val="nil"/>
              <w:bottom w:val="nil"/>
              <w:right w:val="nil"/>
            </w:tcBorders>
          </w:tcPr>
          <w:p w14:paraId="76FB54BF" w14:textId="77777777" w:rsidR="008354B2" w:rsidRPr="00DD5935" w:rsidRDefault="008354B2">
            <w:pPr>
              <w:jc w:val="center"/>
              <w:rPr>
                <w:rFonts w:ascii="Century" w:hAnsi="Century" w:cs="Century"/>
                <w:color w:val="000000"/>
                <w:sz w:val="16"/>
                <w:szCs w:val="16"/>
              </w:rPr>
            </w:pPr>
          </w:p>
        </w:tc>
        <w:tc>
          <w:tcPr>
            <w:tcW w:w="836" w:type="dxa"/>
            <w:tcBorders>
              <w:top w:val="nil"/>
              <w:left w:val="nil"/>
              <w:bottom w:val="nil"/>
              <w:right w:val="nil"/>
            </w:tcBorders>
          </w:tcPr>
          <w:p w14:paraId="22EF2CBB"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300</w:t>
            </w:r>
          </w:p>
        </w:tc>
        <w:tc>
          <w:tcPr>
            <w:tcW w:w="676" w:type="dxa"/>
            <w:tcBorders>
              <w:top w:val="nil"/>
              <w:left w:val="nil"/>
              <w:bottom w:val="nil"/>
              <w:right w:val="nil"/>
            </w:tcBorders>
            <w:noWrap/>
            <w:vAlign w:val="center"/>
          </w:tcPr>
          <w:p w14:paraId="4C93D9D3"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596" w:type="dxa"/>
            <w:tcBorders>
              <w:top w:val="nil"/>
              <w:left w:val="nil"/>
              <w:bottom w:val="nil"/>
              <w:right w:val="nil"/>
            </w:tcBorders>
            <w:noWrap/>
            <w:vAlign w:val="center"/>
          </w:tcPr>
          <w:p w14:paraId="5F184FF6"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696" w:type="dxa"/>
            <w:tcBorders>
              <w:top w:val="nil"/>
              <w:left w:val="nil"/>
              <w:bottom w:val="nil"/>
              <w:right w:val="nil"/>
            </w:tcBorders>
            <w:noWrap/>
            <w:vAlign w:val="center"/>
          </w:tcPr>
          <w:p w14:paraId="42C0882D"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6F351131"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center"/>
          </w:tcPr>
          <w:p w14:paraId="61E185C0"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36" w:type="dxa"/>
            <w:tcBorders>
              <w:top w:val="nil"/>
              <w:left w:val="nil"/>
              <w:bottom w:val="nil"/>
              <w:right w:val="nil"/>
            </w:tcBorders>
            <w:noWrap/>
            <w:vAlign w:val="center"/>
          </w:tcPr>
          <w:p w14:paraId="23D507D2"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08DCE0FB" w14:textId="77777777">
        <w:trPr>
          <w:trHeight w:val="300"/>
        </w:trPr>
        <w:tc>
          <w:tcPr>
            <w:tcW w:w="2360" w:type="dxa"/>
            <w:tcBorders>
              <w:top w:val="nil"/>
              <w:left w:val="nil"/>
              <w:bottom w:val="nil"/>
              <w:right w:val="nil"/>
            </w:tcBorders>
          </w:tcPr>
          <w:p w14:paraId="2A92288A"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Derr &amp; Moyleglora</w:t>
            </w:r>
          </w:p>
        </w:tc>
        <w:tc>
          <w:tcPr>
            <w:tcW w:w="1200" w:type="dxa"/>
            <w:tcBorders>
              <w:top w:val="nil"/>
              <w:left w:val="nil"/>
              <w:bottom w:val="nil"/>
              <w:right w:val="nil"/>
            </w:tcBorders>
          </w:tcPr>
          <w:p w14:paraId="442A0568" w14:textId="77777777" w:rsidR="008354B2" w:rsidRPr="00DD5935" w:rsidRDefault="008354B2">
            <w:pPr>
              <w:jc w:val="center"/>
              <w:rPr>
                <w:rFonts w:ascii="Tahoma" w:hAnsi="Tahoma" w:cs="Tahoma"/>
                <w:color w:val="000000"/>
                <w:sz w:val="16"/>
                <w:szCs w:val="16"/>
              </w:rPr>
            </w:pPr>
          </w:p>
        </w:tc>
        <w:tc>
          <w:tcPr>
            <w:tcW w:w="1100" w:type="dxa"/>
            <w:tcBorders>
              <w:top w:val="nil"/>
              <w:left w:val="nil"/>
              <w:bottom w:val="nil"/>
              <w:right w:val="nil"/>
            </w:tcBorders>
          </w:tcPr>
          <w:p w14:paraId="1B1E475E" w14:textId="77777777" w:rsidR="008354B2" w:rsidRPr="00DD5935" w:rsidRDefault="008354B2">
            <w:pPr>
              <w:jc w:val="center"/>
              <w:rPr>
                <w:rFonts w:ascii="Tahoma" w:hAnsi="Tahoma" w:cs="Tahoma"/>
                <w:color w:val="000000"/>
                <w:sz w:val="16"/>
                <w:szCs w:val="16"/>
              </w:rPr>
            </w:pPr>
          </w:p>
        </w:tc>
        <w:tc>
          <w:tcPr>
            <w:tcW w:w="1046" w:type="dxa"/>
            <w:tcBorders>
              <w:top w:val="nil"/>
              <w:left w:val="nil"/>
              <w:bottom w:val="nil"/>
              <w:right w:val="nil"/>
            </w:tcBorders>
          </w:tcPr>
          <w:p w14:paraId="73A499CB" w14:textId="77777777" w:rsidR="008354B2" w:rsidRPr="00DD5935" w:rsidRDefault="008354B2">
            <w:pPr>
              <w:jc w:val="center"/>
              <w:rPr>
                <w:rFonts w:ascii="Tahoma" w:hAnsi="Tahoma" w:cs="Tahoma"/>
                <w:color w:val="000000"/>
                <w:sz w:val="16"/>
                <w:szCs w:val="16"/>
              </w:rPr>
            </w:pPr>
          </w:p>
        </w:tc>
        <w:tc>
          <w:tcPr>
            <w:tcW w:w="896" w:type="dxa"/>
            <w:tcBorders>
              <w:top w:val="nil"/>
              <w:left w:val="nil"/>
              <w:bottom w:val="nil"/>
              <w:right w:val="nil"/>
            </w:tcBorders>
          </w:tcPr>
          <w:p w14:paraId="0CACE6E0"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240</w:t>
            </w:r>
          </w:p>
        </w:tc>
        <w:tc>
          <w:tcPr>
            <w:tcW w:w="976" w:type="dxa"/>
            <w:tcBorders>
              <w:top w:val="nil"/>
              <w:left w:val="nil"/>
              <w:bottom w:val="nil"/>
              <w:right w:val="nil"/>
            </w:tcBorders>
          </w:tcPr>
          <w:p w14:paraId="6021E907"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140</w:t>
            </w:r>
          </w:p>
        </w:tc>
        <w:tc>
          <w:tcPr>
            <w:tcW w:w="796" w:type="dxa"/>
            <w:tcBorders>
              <w:top w:val="nil"/>
              <w:left w:val="nil"/>
              <w:bottom w:val="nil"/>
              <w:right w:val="nil"/>
            </w:tcBorders>
          </w:tcPr>
          <w:p w14:paraId="0FF5A097" w14:textId="77777777" w:rsidR="008354B2" w:rsidRPr="00DD5935" w:rsidRDefault="008354B2">
            <w:pPr>
              <w:jc w:val="center"/>
              <w:rPr>
                <w:rFonts w:ascii="Century" w:hAnsi="Century" w:cs="Century"/>
                <w:color w:val="000000"/>
                <w:sz w:val="16"/>
                <w:szCs w:val="16"/>
              </w:rPr>
            </w:pPr>
          </w:p>
        </w:tc>
        <w:tc>
          <w:tcPr>
            <w:tcW w:w="656" w:type="dxa"/>
            <w:tcBorders>
              <w:top w:val="nil"/>
              <w:left w:val="nil"/>
              <w:bottom w:val="nil"/>
              <w:right w:val="nil"/>
            </w:tcBorders>
          </w:tcPr>
          <w:p w14:paraId="5D1E7BAC" w14:textId="77777777" w:rsidR="008354B2" w:rsidRPr="00DD5935" w:rsidRDefault="008354B2">
            <w:pPr>
              <w:jc w:val="center"/>
              <w:rPr>
                <w:rFonts w:ascii="Century" w:hAnsi="Century" w:cs="Century"/>
                <w:color w:val="000000"/>
                <w:sz w:val="16"/>
                <w:szCs w:val="16"/>
              </w:rPr>
            </w:pPr>
          </w:p>
        </w:tc>
        <w:tc>
          <w:tcPr>
            <w:tcW w:w="836" w:type="dxa"/>
            <w:tcBorders>
              <w:top w:val="nil"/>
              <w:left w:val="nil"/>
              <w:bottom w:val="nil"/>
              <w:right w:val="nil"/>
            </w:tcBorders>
          </w:tcPr>
          <w:p w14:paraId="757B65E0"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210</w:t>
            </w:r>
          </w:p>
        </w:tc>
        <w:tc>
          <w:tcPr>
            <w:tcW w:w="676" w:type="dxa"/>
            <w:tcBorders>
              <w:top w:val="nil"/>
              <w:left w:val="nil"/>
              <w:bottom w:val="nil"/>
              <w:right w:val="nil"/>
            </w:tcBorders>
            <w:noWrap/>
            <w:vAlign w:val="center"/>
          </w:tcPr>
          <w:p w14:paraId="1A002DE6"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596" w:type="dxa"/>
            <w:tcBorders>
              <w:top w:val="nil"/>
              <w:left w:val="nil"/>
              <w:bottom w:val="nil"/>
              <w:right w:val="nil"/>
            </w:tcBorders>
            <w:noWrap/>
            <w:vAlign w:val="bottom"/>
          </w:tcPr>
          <w:p w14:paraId="13ED9D36" w14:textId="77777777" w:rsidR="008354B2" w:rsidRPr="00DD5935" w:rsidRDefault="008354B2">
            <w:pPr>
              <w:rPr>
                <w:rFonts w:ascii="Century" w:hAnsi="Century" w:cs="Century"/>
                <w:color w:val="000000"/>
                <w:sz w:val="16"/>
                <w:szCs w:val="16"/>
              </w:rPr>
            </w:pPr>
          </w:p>
        </w:tc>
        <w:tc>
          <w:tcPr>
            <w:tcW w:w="696" w:type="dxa"/>
            <w:tcBorders>
              <w:top w:val="nil"/>
              <w:left w:val="nil"/>
              <w:bottom w:val="nil"/>
              <w:right w:val="nil"/>
            </w:tcBorders>
            <w:noWrap/>
            <w:vAlign w:val="center"/>
          </w:tcPr>
          <w:p w14:paraId="1DB4CD21"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3C2E1A6B"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center"/>
          </w:tcPr>
          <w:p w14:paraId="4FB853E3"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36" w:type="dxa"/>
            <w:tcBorders>
              <w:top w:val="nil"/>
              <w:left w:val="nil"/>
              <w:bottom w:val="nil"/>
              <w:right w:val="nil"/>
            </w:tcBorders>
            <w:noWrap/>
            <w:vAlign w:val="center"/>
          </w:tcPr>
          <w:p w14:paraId="6D76FD36"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36B12EFA" w14:textId="77777777">
        <w:trPr>
          <w:trHeight w:val="300"/>
        </w:trPr>
        <w:tc>
          <w:tcPr>
            <w:tcW w:w="2360" w:type="dxa"/>
            <w:tcBorders>
              <w:top w:val="nil"/>
              <w:left w:val="nil"/>
              <w:bottom w:val="nil"/>
              <w:right w:val="nil"/>
            </w:tcBorders>
          </w:tcPr>
          <w:p w14:paraId="1CAFA114"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Derravaragh Suite</w:t>
            </w:r>
          </w:p>
        </w:tc>
        <w:tc>
          <w:tcPr>
            <w:tcW w:w="1200" w:type="dxa"/>
            <w:tcBorders>
              <w:top w:val="nil"/>
              <w:left w:val="nil"/>
              <w:bottom w:val="nil"/>
              <w:right w:val="nil"/>
            </w:tcBorders>
          </w:tcPr>
          <w:p w14:paraId="18C32FF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22.5 x 9</w:t>
            </w:r>
          </w:p>
        </w:tc>
        <w:tc>
          <w:tcPr>
            <w:tcW w:w="1100" w:type="dxa"/>
            <w:tcBorders>
              <w:top w:val="nil"/>
              <w:left w:val="nil"/>
              <w:bottom w:val="nil"/>
              <w:right w:val="nil"/>
            </w:tcBorders>
          </w:tcPr>
          <w:p w14:paraId="1313FD4F"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203</w:t>
            </w:r>
          </w:p>
        </w:tc>
        <w:tc>
          <w:tcPr>
            <w:tcW w:w="1046" w:type="dxa"/>
            <w:tcBorders>
              <w:top w:val="nil"/>
              <w:left w:val="nil"/>
              <w:bottom w:val="nil"/>
              <w:right w:val="nil"/>
            </w:tcBorders>
          </w:tcPr>
          <w:p w14:paraId="00E98CBB"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5.7</w:t>
            </w:r>
          </w:p>
        </w:tc>
        <w:tc>
          <w:tcPr>
            <w:tcW w:w="896" w:type="dxa"/>
            <w:tcBorders>
              <w:top w:val="nil"/>
              <w:left w:val="nil"/>
              <w:bottom w:val="nil"/>
              <w:right w:val="nil"/>
            </w:tcBorders>
          </w:tcPr>
          <w:p w14:paraId="1AC88AEC"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120</w:t>
            </w:r>
          </w:p>
        </w:tc>
        <w:tc>
          <w:tcPr>
            <w:tcW w:w="976" w:type="dxa"/>
            <w:tcBorders>
              <w:top w:val="nil"/>
              <w:left w:val="nil"/>
              <w:bottom w:val="nil"/>
              <w:right w:val="nil"/>
            </w:tcBorders>
          </w:tcPr>
          <w:p w14:paraId="1A8640ED"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80</w:t>
            </w:r>
          </w:p>
        </w:tc>
        <w:tc>
          <w:tcPr>
            <w:tcW w:w="796" w:type="dxa"/>
            <w:tcBorders>
              <w:top w:val="nil"/>
              <w:left w:val="nil"/>
              <w:bottom w:val="nil"/>
              <w:right w:val="nil"/>
            </w:tcBorders>
          </w:tcPr>
          <w:p w14:paraId="2B758420"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40</w:t>
            </w:r>
          </w:p>
        </w:tc>
        <w:tc>
          <w:tcPr>
            <w:tcW w:w="656" w:type="dxa"/>
            <w:tcBorders>
              <w:top w:val="nil"/>
              <w:left w:val="nil"/>
              <w:bottom w:val="nil"/>
              <w:right w:val="nil"/>
            </w:tcBorders>
          </w:tcPr>
          <w:p w14:paraId="565A8E69"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35</w:t>
            </w:r>
          </w:p>
        </w:tc>
        <w:tc>
          <w:tcPr>
            <w:tcW w:w="836" w:type="dxa"/>
            <w:tcBorders>
              <w:top w:val="nil"/>
              <w:left w:val="nil"/>
              <w:bottom w:val="nil"/>
              <w:right w:val="nil"/>
            </w:tcBorders>
          </w:tcPr>
          <w:p w14:paraId="6B163EF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100</w:t>
            </w:r>
          </w:p>
        </w:tc>
        <w:tc>
          <w:tcPr>
            <w:tcW w:w="676" w:type="dxa"/>
            <w:tcBorders>
              <w:top w:val="nil"/>
              <w:left w:val="nil"/>
              <w:bottom w:val="nil"/>
              <w:right w:val="nil"/>
            </w:tcBorders>
            <w:noWrap/>
            <w:vAlign w:val="center"/>
          </w:tcPr>
          <w:p w14:paraId="4F7AE379"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596" w:type="dxa"/>
            <w:tcBorders>
              <w:top w:val="nil"/>
              <w:left w:val="nil"/>
              <w:bottom w:val="nil"/>
              <w:right w:val="nil"/>
            </w:tcBorders>
            <w:noWrap/>
            <w:vAlign w:val="bottom"/>
          </w:tcPr>
          <w:p w14:paraId="38756D1A" w14:textId="77777777" w:rsidR="008354B2" w:rsidRPr="00DD5935" w:rsidRDefault="008354B2">
            <w:pPr>
              <w:rPr>
                <w:rFonts w:ascii="Century" w:hAnsi="Century" w:cs="Century"/>
                <w:color w:val="000000"/>
                <w:sz w:val="16"/>
                <w:szCs w:val="16"/>
              </w:rPr>
            </w:pPr>
          </w:p>
        </w:tc>
        <w:tc>
          <w:tcPr>
            <w:tcW w:w="696" w:type="dxa"/>
            <w:tcBorders>
              <w:top w:val="nil"/>
              <w:left w:val="nil"/>
              <w:bottom w:val="nil"/>
              <w:right w:val="nil"/>
            </w:tcBorders>
            <w:noWrap/>
            <w:vAlign w:val="center"/>
          </w:tcPr>
          <w:p w14:paraId="0BE7579D"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4518DB5B"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center"/>
          </w:tcPr>
          <w:p w14:paraId="65A40A2C"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36" w:type="dxa"/>
            <w:tcBorders>
              <w:top w:val="nil"/>
              <w:left w:val="nil"/>
              <w:bottom w:val="nil"/>
              <w:right w:val="nil"/>
            </w:tcBorders>
            <w:noWrap/>
            <w:vAlign w:val="center"/>
          </w:tcPr>
          <w:p w14:paraId="61272B33"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1209FB8A" w14:textId="77777777">
        <w:trPr>
          <w:trHeight w:val="300"/>
        </w:trPr>
        <w:tc>
          <w:tcPr>
            <w:tcW w:w="2360" w:type="dxa"/>
            <w:tcBorders>
              <w:top w:val="nil"/>
              <w:left w:val="nil"/>
              <w:bottom w:val="nil"/>
              <w:right w:val="nil"/>
            </w:tcBorders>
          </w:tcPr>
          <w:p w14:paraId="4663F26E"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Moyleglora Suite</w:t>
            </w:r>
          </w:p>
        </w:tc>
        <w:tc>
          <w:tcPr>
            <w:tcW w:w="1200" w:type="dxa"/>
            <w:tcBorders>
              <w:top w:val="nil"/>
              <w:left w:val="nil"/>
              <w:bottom w:val="nil"/>
              <w:right w:val="nil"/>
            </w:tcBorders>
          </w:tcPr>
          <w:p w14:paraId="035835FD"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19.5 x 11.4</w:t>
            </w:r>
          </w:p>
        </w:tc>
        <w:tc>
          <w:tcPr>
            <w:tcW w:w="1100" w:type="dxa"/>
            <w:tcBorders>
              <w:top w:val="nil"/>
              <w:left w:val="nil"/>
              <w:bottom w:val="nil"/>
              <w:right w:val="nil"/>
            </w:tcBorders>
          </w:tcPr>
          <w:p w14:paraId="6A1BDE15"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222</w:t>
            </w:r>
          </w:p>
        </w:tc>
        <w:tc>
          <w:tcPr>
            <w:tcW w:w="1046" w:type="dxa"/>
            <w:tcBorders>
              <w:top w:val="nil"/>
              <w:left w:val="nil"/>
              <w:bottom w:val="nil"/>
              <w:right w:val="nil"/>
            </w:tcBorders>
          </w:tcPr>
          <w:p w14:paraId="4A23CE27"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5.7</w:t>
            </w:r>
          </w:p>
        </w:tc>
        <w:tc>
          <w:tcPr>
            <w:tcW w:w="896" w:type="dxa"/>
            <w:tcBorders>
              <w:top w:val="nil"/>
              <w:left w:val="nil"/>
              <w:bottom w:val="nil"/>
              <w:right w:val="nil"/>
            </w:tcBorders>
          </w:tcPr>
          <w:p w14:paraId="5AA8980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120</w:t>
            </w:r>
          </w:p>
        </w:tc>
        <w:tc>
          <w:tcPr>
            <w:tcW w:w="976" w:type="dxa"/>
            <w:tcBorders>
              <w:top w:val="nil"/>
              <w:left w:val="nil"/>
              <w:bottom w:val="nil"/>
              <w:right w:val="nil"/>
            </w:tcBorders>
          </w:tcPr>
          <w:p w14:paraId="10DDAAB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60</w:t>
            </w:r>
          </w:p>
        </w:tc>
        <w:tc>
          <w:tcPr>
            <w:tcW w:w="796" w:type="dxa"/>
            <w:tcBorders>
              <w:top w:val="nil"/>
              <w:left w:val="nil"/>
              <w:bottom w:val="nil"/>
              <w:right w:val="nil"/>
            </w:tcBorders>
          </w:tcPr>
          <w:p w14:paraId="22EB550C"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60</w:t>
            </w:r>
          </w:p>
        </w:tc>
        <w:tc>
          <w:tcPr>
            <w:tcW w:w="656" w:type="dxa"/>
            <w:tcBorders>
              <w:top w:val="nil"/>
              <w:left w:val="nil"/>
              <w:bottom w:val="nil"/>
              <w:right w:val="nil"/>
            </w:tcBorders>
          </w:tcPr>
          <w:p w14:paraId="392A7F0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50</w:t>
            </w:r>
          </w:p>
        </w:tc>
        <w:tc>
          <w:tcPr>
            <w:tcW w:w="836" w:type="dxa"/>
            <w:tcBorders>
              <w:top w:val="nil"/>
              <w:left w:val="nil"/>
              <w:bottom w:val="nil"/>
              <w:right w:val="nil"/>
            </w:tcBorders>
          </w:tcPr>
          <w:p w14:paraId="2E582F4C"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110</w:t>
            </w:r>
          </w:p>
        </w:tc>
        <w:tc>
          <w:tcPr>
            <w:tcW w:w="676" w:type="dxa"/>
            <w:tcBorders>
              <w:top w:val="nil"/>
              <w:left w:val="nil"/>
              <w:bottom w:val="nil"/>
              <w:right w:val="nil"/>
            </w:tcBorders>
            <w:noWrap/>
            <w:vAlign w:val="center"/>
          </w:tcPr>
          <w:p w14:paraId="081B44D7"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596" w:type="dxa"/>
            <w:tcBorders>
              <w:top w:val="nil"/>
              <w:left w:val="nil"/>
              <w:bottom w:val="nil"/>
              <w:right w:val="nil"/>
            </w:tcBorders>
            <w:noWrap/>
            <w:vAlign w:val="bottom"/>
          </w:tcPr>
          <w:p w14:paraId="192C917F" w14:textId="77777777" w:rsidR="008354B2" w:rsidRPr="00DD5935" w:rsidRDefault="008354B2">
            <w:pPr>
              <w:rPr>
                <w:rFonts w:ascii="Century" w:hAnsi="Century" w:cs="Century"/>
                <w:color w:val="000000"/>
                <w:sz w:val="16"/>
                <w:szCs w:val="16"/>
              </w:rPr>
            </w:pPr>
          </w:p>
        </w:tc>
        <w:tc>
          <w:tcPr>
            <w:tcW w:w="696" w:type="dxa"/>
            <w:tcBorders>
              <w:top w:val="nil"/>
              <w:left w:val="nil"/>
              <w:bottom w:val="nil"/>
              <w:right w:val="nil"/>
            </w:tcBorders>
            <w:noWrap/>
            <w:vAlign w:val="center"/>
          </w:tcPr>
          <w:p w14:paraId="5DD6811D"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0924166C"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center"/>
          </w:tcPr>
          <w:p w14:paraId="487CDB64"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36" w:type="dxa"/>
            <w:tcBorders>
              <w:top w:val="nil"/>
              <w:left w:val="nil"/>
              <w:bottom w:val="nil"/>
              <w:right w:val="nil"/>
            </w:tcBorders>
            <w:noWrap/>
            <w:vAlign w:val="center"/>
          </w:tcPr>
          <w:p w14:paraId="78F960F8"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334FE086" w14:textId="77777777">
        <w:trPr>
          <w:trHeight w:val="300"/>
        </w:trPr>
        <w:tc>
          <w:tcPr>
            <w:tcW w:w="2360" w:type="dxa"/>
            <w:tcBorders>
              <w:top w:val="nil"/>
              <w:left w:val="nil"/>
              <w:bottom w:val="nil"/>
              <w:right w:val="nil"/>
            </w:tcBorders>
          </w:tcPr>
          <w:p w14:paraId="240390E9"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Moyle Suite</w:t>
            </w:r>
          </w:p>
        </w:tc>
        <w:tc>
          <w:tcPr>
            <w:tcW w:w="1200" w:type="dxa"/>
            <w:tcBorders>
              <w:top w:val="nil"/>
              <w:left w:val="nil"/>
              <w:bottom w:val="nil"/>
              <w:right w:val="nil"/>
            </w:tcBorders>
          </w:tcPr>
          <w:p w14:paraId="37DB01D4"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11.4 x 10.9</w:t>
            </w:r>
          </w:p>
        </w:tc>
        <w:tc>
          <w:tcPr>
            <w:tcW w:w="1100" w:type="dxa"/>
            <w:tcBorders>
              <w:top w:val="nil"/>
              <w:left w:val="nil"/>
              <w:bottom w:val="nil"/>
              <w:right w:val="nil"/>
            </w:tcBorders>
          </w:tcPr>
          <w:p w14:paraId="67E1EAEB"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124</w:t>
            </w:r>
          </w:p>
        </w:tc>
        <w:tc>
          <w:tcPr>
            <w:tcW w:w="1046" w:type="dxa"/>
            <w:tcBorders>
              <w:top w:val="nil"/>
              <w:left w:val="nil"/>
              <w:bottom w:val="nil"/>
              <w:right w:val="nil"/>
            </w:tcBorders>
          </w:tcPr>
          <w:p w14:paraId="60FE2F75"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5.7</w:t>
            </w:r>
          </w:p>
        </w:tc>
        <w:tc>
          <w:tcPr>
            <w:tcW w:w="896" w:type="dxa"/>
            <w:tcBorders>
              <w:top w:val="nil"/>
              <w:left w:val="nil"/>
              <w:bottom w:val="nil"/>
              <w:right w:val="nil"/>
            </w:tcBorders>
          </w:tcPr>
          <w:p w14:paraId="126F7F89"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70</w:t>
            </w:r>
          </w:p>
        </w:tc>
        <w:tc>
          <w:tcPr>
            <w:tcW w:w="976" w:type="dxa"/>
            <w:tcBorders>
              <w:top w:val="nil"/>
              <w:left w:val="nil"/>
              <w:bottom w:val="nil"/>
              <w:right w:val="nil"/>
            </w:tcBorders>
          </w:tcPr>
          <w:p w14:paraId="5A7C710D"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40</w:t>
            </w:r>
          </w:p>
        </w:tc>
        <w:tc>
          <w:tcPr>
            <w:tcW w:w="796" w:type="dxa"/>
            <w:tcBorders>
              <w:top w:val="nil"/>
              <w:left w:val="nil"/>
              <w:bottom w:val="nil"/>
              <w:right w:val="nil"/>
            </w:tcBorders>
          </w:tcPr>
          <w:p w14:paraId="7309E81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40</w:t>
            </w:r>
          </w:p>
        </w:tc>
        <w:tc>
          <w:tcPr>
            <w:tcW w:w="656" w:type="dxa"/>
            <w:tcBorders>
              <w:top w:val="nil"/>
              <w:left w:val="nil"/>
              <w:bottom w:val="nil"/>
              <w:right w:val="nil"/>
            </w:tcBorders>
          </w:tcPr>
          <w:p w14:paraId="5E19E1E5"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35</w:t>
            </w:r>
          </w:p>
        </w:tc>
        <w:tc>
          <w:tcPr>
            <w:tcW w:w="836" w:type="dxa"/>
            <w:tcBorders>
              <w:top w:val="nil"/>
              <w:left w:val="nil"/>
              <w:bottom w:val="nil"/>
              <w:right w:val="nil"/>
            </w:tcBorders>
          </w:tcPr>
          <w:p w14:paraId="21FBEDB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60</w:t>
            </w:r>
          </w:p>
        </w:tc>
        <w:tc>
          <w:tcPr>
            <w:tcW w:w="676" w:type="dxa"/>
            <w:tcBorders>
              <w:top w:val="nil"/>
              <w:left w:val="nil"/>
              <w:bottom w:val="nil"/>
              <w:right w:val="nil"/>
            </w:tcBorders>
            <w:noWrap/>
            <w:vAlign w:val="center"/>
          </w:tcPr>
          <w:p w14:paraId="58DBC2C0"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596" w:type="dxa"/>
            <w:tcBorders>
              <w:top w:val="nil"/>
              <w:left w:val="nil"/>
              <w:bottom w:val="nil"/>
              <w:right w:val="nil"/>
            </w:tcBorders>
            <w:noWrap/>
            <w:vAlign w:val="bottom"/>
          </w:tcPr>
          <w:p w14:paraId="01CB12D9" w14:textId="77777777" w:rsidR="008354B2" w:rsidRPr="00DD5935" w:rsidRDefault="008354B2">
            <w:pPr>
              <w:rPr>
                <w:rFonts w:ascii="Century" w:hAnsi="Century" w:cs="Century"/>
                <w:color w:val="000000"/>
                <w:sz w:val="16"/>
                <w:szCs w:val="16"/>
              </w:rPr>
            </w:pPr>
          </w:p>
        </w:tc>
        <w:tc>
          <w:tcPr>
            <w:tcW w:w="696" w:type="dxa"/>
            <w:tcBorders>
              <w:top w:val="nil"/>
              <w:left w:val="nil"/>
              <w:bottom w:val="nil"/>
              <w:right w:val="nil"/>
            </w:tcBorders>
            <w:noWrap/>
            <w:vAlign w:val="center"/>
          </w:tcPr>
          <w:p w14:paraId="669ED32A"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7617E546"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center"/>
          </w:tcPr>
          <w:p w14:paraId="0DC3984F"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36" w:type="dxa"/>
            <w:tcBorders>
              <w:top w:val="nil"/>
              <w:left w:val="nil"/>
              <w:bottom w:val="nil"/>
              <w:right w:val="nil"/>
            </w:tcBorders>
            <w:noWrap/>
            <w:vAlign w:val="center"/>
          </w:tcPr>
          <w:p w14:paraId="23B6B524"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5910CD34" w14:textId="77777777">
        <w:trPr>
          <w:trHeight w:val="300"/>
        </w:trPr>
        <w:tc>
          <w:tcPr>
            <w:tcW w:w="2360" w:type="dxa"/>
            <w:tcBorders>
              <w:top w:val="nil"/>
              <w:left w:val="nil"/>
              <w:bottom w:val="nil"/>
              <w:right w:val="nil"/>
            </w:tcBorders>
          </w:tcPr>
          <w:p w14:paraId="1A65423C"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Glora Suite</w:t>
            </w:r>
          </w:p>
        </w:tc>
        <w:tc>
          <w:tcPr>
            <w:tcW w:w="1200" w:type="dxa"/>
            <w:tcBorders>
              <w:top w:val="nil"/>
              <w:left w:val="nil"/>
              <w:bottom w:val="nil"/>
              <w:right w:val="nil"/>
            </w:tcBorders>
          </w:tcPr>
          <w:p w14:paraId="39AAAB33"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11.4 x 8.6</w:t>
            </w:r>
          </w:p>
        </w:tc>
        <w:tc>
          <w:tcPr>
            <w:tcW w:w="1100" w:type="dxa"/>
            <w:tcBorders>
              <w:top w:val="nil"/>
              <w:left w:val="nil"/>
              <w:bottom w:val="nil"/>
              <w:right w:val="nil"/>
            </w:tcBorders>
          </w:tcPr>
          <w:p w14:paraId="63768E3B"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98</w:t>
            </w:r>
          </w:p>
        </w:tc>
        <w:tc>
          <w:tcPr>
            <w:tcW w:w="1046" w:type="dxa"/>
            <w:tcBorders>
              <w:top w:val="nil"/>
              <w:left w:val="nil"/>
              <w:bottom w:val="nil"/>
              <w:right w:val="nil"/>
            </w:tcBorders>
          </w:tcPr>
          <w:p w14:paraId="563B4AF1"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5.7</w:t>
            </w:r>
          </w:p>
        </w:tc>
        <w:tc>
          <w:tcPr>
            <w:tcW w:w="896" w:type="dxa"/>
            <w:tcBorders>
              <w:top w:val="nil"/>
              <w:left w:val="nil"/>
              <w:bottom w:val="nil"/>
              <w:right w:val="nil"/>
            </w:tcBorders>
          </w:tcPr>
          <w:p w14:paraId="3BB6F3C4"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50</w:t>
            </w:r>
          </w:p>
        </w:tc>
        <w:tc>
          <w:tcPr>
            <w:tcW w:w="976" w:type="dxa"/>
            <w:tcBorders>
              <w:top w:val="nil"/>
              <w:left w:val="nil"/>
              <w:bottom w:val="nil"/>
              <w:right w:val="nil"/>
            </w:tcBorders>
          </w:tcPr>
          <w:p w14:paraId="74B27579"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20</w:t>
            </w:r>
          </w:p>
        </w:tc>
        <w:tc>
          <w:tcPr>
            <w:tcW w:w="796" w:type="dxa"/>
            <w:tcBorders>
              <w:top w:val="nil"/>
              <w:left w:val="nil"/>
              <w:bottom w:val="nil"/>
              <w:right w:val="nil"/>
            </w:tcBorders>
          </w:tcPr>
          <w:p w14:paraId="7D51A9E6"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20</w:t>
            </w:r>
          </w:p>
        </w:tc>
        <w:tc>
          <w:tcPr>
            <w:tcW w:w="656" w:type="dxa"/>
            <w:tcBorders>
              <w:top w:val="nil"/>
              <w:left w:val="nil"/>
              <w:bottom w:val="nil"/>
              <w:right w:val="nil"/>
            </w:tcBorders>
          </w:tcPr>
          <w:p w14:paraId="40EFE201"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15</w:t>
            </w:r>
          </w:p>
        </w:tc>
        <w:tc>
          <w:tcPr>
            <w:tcW w:w="836" w:type="dxa"/>
            <w:tcBorders>
              <w:top w:val="nil"/>
              <w:left w:val="nil"/>
              <w:bottom w:val="nil"/>
              <w:right w:val="nil"/>
            </w:tcBorders>
          </w:tcPr>
          <w:p w14:paraId="4DBE072C"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50</w:t>
            </w:r>
          </w:p>
        </w:tc>
        <w:tc>
          <w:tcPr>
            <w:tcW w:w="676" w:type="dxa"/>
            <w:tcBorders>
              <w:top w:val="nil"/>
              <w:left w:val="nil"/>
              <w:bottom w:val="nil"/>
              <w:right w:val="nil"/>
            </w:tcBorders>
            <w:noWrap/>
            <w:vAlign w:val="center"/>
          </w:tcPr>
          <w:p w14:paraId="0E25EF6A"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596" w:type="dxa"/>
            <w:tcBorders>
              <w:top w:val="nil"/>
              <w:left w:val="nil"/>
              <w:bottom w:val="nil"/>
              <w:right w:val="nil"/>
            </w:tcBorders>
            <w:noWrap/>
            <w:vAlign w:val="bottom"/>
          </w:tcPr>
          <w:p w14:paraId="605E7379" w14:textId="77777777" w:rsidR="008354B2" w:rsidRPr="00DD5935" w:rsidRDefault="008354B2">
            <w:pPr>
              <w:rPr>
                <w:rFonts w:ascii="Century" w:hAnsi="Century" w:cs="Century"/>
                <w:color w:val="000000"/>
                <w:sz w:val="16"/>
                <w:szCs w:val="16"/>
              </w:rPr>
            </w:pPr>
          </w:p>
        </w:tc>
        <w:tc>
          <w:tcPr>
            <w:tcW w:w="696" w:type="dxa"/>
            <w:tcBorders>
              <w:top w:val="nil"/>
              <w:left w:val="nil"/>
              <w:bottom w:val="nil"/>
              <w:right w:val="nil"/>
            </w:tcBorders>
            <w:noWrap/>
            <w:vAlign w:val="center"/>
          </w:tcPr>
          <w:p w14:paraId="2280CB1D"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41FCEF6D"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center"/>
          </w:tcPr>
          <w:p w14:paraId="1F7A04E9"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36" w:type="dxa"/>
            <w:tcBorders>
              <w:top w:val="nil"/>
              <w:left w:val="nil"/>
              <w:bottom w:val="nil"/>
              <w:right w:val="nil"/>
            </w:tcBorders>
            <w:noWrap/>
            <w:vAlign w:val="center"/>
          </w:tcPr>
          <w:p w14:paraId="271B3018"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79FF67BA" w14:textId="77777777">
        <w:trPr>
          <w:trHeight w:val="300"/>
        </w:trPr>
        <w:tc>
          <w:tcPr>
            <w:tcW w:w="2360" w:type="dxa"/>
            <w:tcBorders>
              <w:top w:val="nil"/>
              <w:left w:val="nil"/>
              <w:bottom w:val="nil"/>
              <w:right w:val="nil"/>
            </w:tcBorders>
          </w:tcPr>
          <w:p w14:paraId="749D1E7A"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Aoife Suite</w:t>
            </w:r>
          </w:p>
        </w:tc>
        <w:tc>
          <w:tcPr>
            <w:tcW w:w="1200" w:type="dxa"/>
            <w:tcBorders>
              <w:top w:val="nil"/>
              <w:left w:val="nil"/>
              <w:bottom w:val="nil"/>
              <w:right w:val="nil"/>
            </w:tcBorders>
          </w:tcPr>
          <w:p w14:paraId="4AA71F50"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15.3 x 12.9</w:t>
            </w:r>
          </w:p>
        </w:tc>
        <w:tc>
          <w:tcPr>
            <w:tcW w:w="1100" w:type="dxa"/>
            <w:tcBorders>
              <w:top w:val="nil"/>
              <w:left w:val="nil"/>
              <w:bottom w:val="nil"/>
              <w:right w:val="nil"/>
            </w:tcBorders>
          </w:tcPr>
          <w:p w14:paraId="0869169C"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197</w:t>
            </w:r>
          </w:p>
        </w:tc>
        <w:tc>
          <w:tcPr>
            <w:tcW w:w="1046" w:type="dxa"/>
            <w:tcBorders>
              <w:top w:val="nil"/>
              <w:left w:val="nil"/>
              <w:bottom w:val="nil"/>
              <w:right w:val="nil"/>
            </w:tcBorders>
          </w:tcPr>
          <w:p w14:paraId="42950A4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3.2</w:t>
            </w:r>
          </w:p>
        </w:tc>
        <w:tc>
          <w:tcPr>
            <w:tcW w:w="896" w:type="dxa"/>
            <w:tcBorders>
              <w:top w:val="nil"/>
              <w:left w:val="nil"/>
              <w:bottom w:val="nil"/>
              <w:right w:val="nil"/>
            </w:tcBorders>
          </w:tcPr>
          <w:p w14:paraId="6AB83B0E"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120</w:t>
            </w:r>
          </w:p>
        </w:tc>
        <w:tc>
          <w:tcPr>
            <w:tcW w:w="976" w:type="dxa"/>
            <w:tcBorders>
              <w:top w:val="nil"/>
              <w:left w:val="nil"/>
              <w:bottom w:val="nil"/>
              <w:right w:val="nil"/>
            </w:tcBorders>
          </w:tcPr>
          <w:p w14:paraId="38BE6C31"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60</w:t>
            </w:r>
          </w:p>
        </w:tc>
        <w:tc>
          <w:tcPr>
            <w:tcW w:w="796" w:type="dxa"/>
            <w:tcBorders>
              <w:top w:val="nil"/>
              <w:left w:val="nil"/>
              <w:bottom w:val="nil"/>
              <w:right w:val="nil"/>
            </w:tcBorders>
          </w:tcPr>
          <w:p w14:paraId="7C49610C"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40</w:t>
            </w:r>
          </w:p>
        </w:tc>
        <w:tc>
          <w:tcPr>
            <w:tcW w:w="656" w:type="dxa"/>
            <w:tcBorders>
              <w:top w:val="nil"/>
              <w:left w:val="nil"/>
              <w:bottom w:val="nil"/>
              <w:right w:val="nil"/>
            </w:tcBorders>
          </w:tcPr>
          <w:p w14:paraId="261D13FB"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35</w:t>
            </w:r>
          </w:p>
        </w:tc>
        <w:tc>
          <w:tcPr>
            <w:tcW w:w="836" w:type="dxa"/>
            <w:tcBorders>
              <w:top w:val="nil"/>
              <w:left w:val="nil"/>
              <w:bottom w:val="nil"/>
              <w:right w:val="nil"/>
            </w:tcBorders>
          </w:tcPr>
          <w:p w14:paraId="4494392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100</w:t>
            </w:r>
          </w:p>
        </w:tc>
        <w:tc>
          <w:tcPr>
            <w:tcW w:w="676" w:type="dxa"/>
            <w:tcBorders>
              <w:top w:val="nil"/>
              <w:left w:val="nil"/>
              <w:bottom w:val="nil"/>
              <w:right w:val="nil"/>
            </w:tcBorders>
            <w:noWrap/>
            <w:vAlign w:val="center"/>
          </w:tcPr>
          <w:p w14:paraId="05619D7C"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596" w:type="dxa"/>
            <w:tcBorders>
              <w:top w:val="nil"/>
              <w:left w:val="nil"/>
              <w:bottom w:val="nil"/>
              <w:right w:val="nil"/>
            </w:tcBorders>
            <w:noWrap/>
            <w:vAlign w:val="bottom"/>
          </w:tcPr>
          <w:p w14:paraId="0CE34B62" w14:textId="77777777" w:rsidR="008354B2" w:rsidRPr="00DD5935" w:rsidRDefault="008354B2">
            <w:pPr>
              <w:rPr>
                <w:rFonts w:ascii="Century" w:hAnsi="Century" w:cs="Century"/>
                <w:color w:val="000000"/>
                <w:sz w:val="16"/>
                <w:szCs w:val="16"/>
              </w:rPr>
            </w:pPr>
          </w:p>
        </w:tc>
        <w:tc>
          <w:tcPr>
            <w:tcW w:w="696" w:type="dxa"/>
            <w:tcBorders>
              <w:top w:val="nil"/>
              <w:left w:val="nil"/>
              <w:bottom w:val="nil"/>
              <w:right w:val="nil"/>
            </w:tcBorders>
            <w:noWrap/>
            <w:vAlign w:val="center"/>
          </w:tcPr>
          <w:p w14:paraId="06CF9DF6"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65EB920C"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center"/>
          </w:tcPr>
          <w:p w14:paraId="194ED298"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36" w:type="dxa"/>
            <w:tcBorders>
              <w:top w:val="nil"/>
              <w:left w:val="nil"/>
              <w:bottom w:val="nil"/>
              <w:right w:val="nil"/>
            </w:tcBorders>
            <w:noWrap/>
            <w:vAlign w:val="center"/>
          </w:tcPr>
          <w:p w14:paraId="7FF1CAD6"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164ACECC" w14:textId="77777777">
        <w:trPr>
          <w:trHeight w:val="300"/>
        </w:trPr>
        <w:tc>
          <w:tcPr>
            <w:tcW w:w="2360" w:type="dxa"/>
            <w:tcBorders>
              <w:top w:val="nil"/>
              <w:left w:val="nil"/>
              <w:bottom w:val="nil"/>
              <w:right w:val="nil"/>
            </w:tcBorders>
          </w:tcPr>
          <w:p w14:paraId="563B51AA"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Aoife Suite 1</w:t>
            </w:r>
          </w:p>
        </w:tc>
        <w:tc>
          <w:tcPr>
            <w:tcW w:w="1200" w:type="dxa"/>
            <w:tcBorders>
              <w:top w:val="nil"/>
              <w:left w:val="nil"/>
              <w:bottom w:val="nil"/>
              <w:right w:val="nil"/>
            </w:tcBorders>
          </w:tcPr>
          <w:p w14:paraId="3CB8D3C7"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7.7 x 12.9</w:t>
            </w:r>
          </w:p>
        </w:tc>
        <w:tc>
          <w:tcPr>
            <w:tcW w:w="1100" w:type="dxa"/>
            <w:tcBorders>
              <w:top w:val="nil"/>
              <w:left w:val="nil"/>
              <w:bottom w:val="nil"/>
              <w:right w:val="nil"/>
            </w:tcBorders>
          </w:tcPr>
          <w:p w14:paraId="19A15E26"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99</w:t>
            </w:r>
          </w:p>
        </w:tc>
        <w:tc>
          <w:tcPr>
            <w:tcW w:w="1046" w:type="dxa"/>
            <w:tcBorders>
              <w:top w:val="nil"/>
              <w:left w:val="nil"/>
              <w:bottom w:val="nil"/>
              <w:right w:val="nil"/>
            </w:tcBorders>
          </w:tcPr>
          <w:p w14:paraId="5EA59E03"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3.2</w:t>
            </w:r>
          </w:p>
        </w:tc>
        <w:tc>
          <w:tcPr>
            <w:tcW w:w="896" w:type="dxa"/>
            <w:tcBorders>
              <w:top w:val="nil"/>
              <w:left w:val="nil"/>
              <w:bottom w:val="nil"/>
              <w:right w:val="nil"/>
            </w:tcBorders>
          </w:tcPr>
          <w:p w14:paraId="12ABBA80"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70</w:t>
            </w:r>
          </w:p>
        </w:tc>
        <w:tc>
          <w:tcPr>
            <w:tcW w:w="976" w:type="dxa"/>
            <w:tcBorders>
              <w:top w:val="nil"/>
              <w:left w:val="nil"/>
              <w:bottom w:val="nil"/>
              <w:right w:val="nil"/>
            </w:tcBorders>
          </w:tcPr>
          <w:p w14:paraId="611E7912"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25</w:t>
            </w:r>
          </w:p>
        </w:tc>
        <w:tc>
          <w:tcPr>
            <w:tcW w:w="796" w:type="dxa"/>
            <w:tcBorders>
              <w:top w:val="nil"/>
              <w:left w:val="nil"/>
              <w:bottom w:val="nil"/>
              <w:right w:val="nil"/>
            </w:tcBorders>
          </w:tcPr>
          <w:p w14:paraId="691786B2"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35</w:t>
            </w:r>
          </w:p>
        </w:tc>
        <w:tc>
          <w:tcPr>
            <w:tcW w:w="656" w:type="dxa"/>
            <w:tcBorders>
              <w:top w:val="nil"/>
              <w:left w:val="nil"/>
              <w:bottom w:val="nil"/>
              <w:right w:val="nil"/>
            </w:tcBorders>
          </w:tcPr>
          <w:p w14:paraId="46974EB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25</w:t>
            </w:r>
          </w:p>
        </w:tc>
        <w:tc>
          <w:tcPr>
            <w:tcW w:w="836" w:type="dxa"/>
            <w:tcBorders>
              <w:top w:val="nil"/>
              <w:left w:val="nil"/>
              <w:bottom w:val="nil"/>
              <w:right w:val="nil"/>
            </w:tcBorders>
          </w:tcPr>
          <w:p w14:paraId="35B41D46"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40</w:t>
            </w:r>
          </w:p>
        </w:tc>
        <w:tc>
          <w:tcPr>
            <w:tcW w:w="676" w:type="dxa"/>
            <w:tcBorders>
              <w:top w:val="nil"/>
              <w:left w:val="nil"/>
              <w:bottom w:val="nil"/>
              <w:right w:val="nil"/>
            </w:tcBorders>
            <w:noWrap/>
            <w:vAlign w:val="center"/>
          </w:tcPr>
          <w:p w14:paraId="59D3C8E4"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596" w:type="dxa"/>
            <w:tcBorders>
              <w:top w:val="nil"/>
              <w:left w:val="nil"/>
              <w:bottom w:val="nil"/>
              <w:right w:val="nil"/>
            </w:tcBorders>
            <w:noWrap/>
            <w:vAlign w:val="bottom"/>
          </w:tcPr>
          <w:p w14:paraId="2CCEB117" w14:textId="77777777" w:rsidR="008354B2" w:rsidRPr="00DD5935" w:rsidRDefault="008354B2">
            <w:pPr>
              <w:rPr>
                <w:rFonts w:ascii="Century" w:hAnsi="Century" w:cs="Century"/>
                <w:color w:val="000000"/>
                <w:sz w:val="16"/>
                <w:szCs w:val="16"/>
              </w:rPr>
            </w:pPr>
          </w:p>
        </w:tc>
        <w:tc>
          <w:tcPr>
            <w:tcW w:w="696" w:type="dxa"/>
            <w:tcBorders>
              <w:top w:val="nil"/>
              <w:left w:val="nil"/>
              <w:bottom w:val="nil"/>
              <w:right w:val="nil"/>
            </w:tcBorders>
            <w:noWrap/>
            <w:vAlign w:val="center"/>
          </w:tcPr>
          <w:p w14:paraId="106C862A"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2E63C5B0"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center"/>
          </w:tcPr>
          <w:p w14:paraId="44A3AEE7"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36" w:type="dxa"/>
            <w:tcBorders>
              <w:top w:val="nil"/>
              <w:left w:val="nil"/>
              <w:bottom w:val="nil"/>
              <w:right w:val="nil"/>
            </w:tcBorders>
            <w:noWrap/>
            <w:vAlign w:val="center"/>
          </w:tcPr>
          <w:p w14:paraId="5679B613"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6BC7C8B2" w14:textId="77777777">
        <w:trPr>
          <w:trHeight w:val="300"/>
        </w:trPr>
        <w:tc>
          <w:tcPr>
            <w:tcW w:w="2360" w:type="dxa"/>
            <w:tcBorders>
              <w:top w:val="nil"/>
              <w:left w:val="nil"/>
              <w:bottom w:val="nil"/>
              <w:right w:val="nil"/>
            </w:tcBorders>
          </w:tcPr>
          <w:p w14:paraId="4EEC1E0F"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Aoife Suite 2</w:t>
            </w:r>
          </w:p>
        </w:tc>
        <w:tc>
          <w:tcPr>
            <w:tcW w:w="1200" w:type="dxa"/>
            <w:tcBorders>
              <w:top w:val="nil"/>
              <w:left w:val="nil"/>
              <w:bottom w:val="nil"/>
              <w:right w:val="nil"/>
            </w:tcBorders>
          </w:tcPr>
          <w:p w14:paraId="5349F6E5"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7.6 x 12.9</w:t>
            </w:r>
          </w:p>
        </w:tc>
        <w:tc>
          <w:tcPr>
            <w:tcW w:w="1100" w:type="dxa"/>
            <w:tcBorders>
              <w:top w:val="nil"/>
              <w:left w:val="nil"/>
              <w:bottom w:val="nil"/>
              <w:right w:val="nil"/>
            </w:tcBorders>
          </w:tcPr>
          <w:p w14:paraId="57919A0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98</w:t>
            </w:r>
          </w:p>
        </w:tc>
        <w:tc>
          <w:tcPr>
            <w:tcW w:w="1046" w:type="dxa"/>
            <w:tcBorders>
              <w:top w:val="nil"/>
              <w:left w:val="nil"/>
              <w:bottom w:val="nil"/>
              <w:right w:val="nil"/>
            </w:tcBorders>
          </w:tcPr>
          <w:p w14:paraId="07CF4C3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3.2</w:t>
            </w:r>
          </w:p>
        </w:tc>
        <w:tc>
          <w:tcPr>
            <w:tcW w:w="896" w:type="dxa"/>
            <w:tcBorders>
              <w:top w:val="nil"/>
              <w:left w:val="nil"/>
              <w:bottom w:val="nil"/>
              <w:right w:val="nil"/>
            </w:tcBorders>
          </w:tcPr>
          <w:p w14:paraId="36ABF156"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50</w:t>
            </w:r>
          </w:p>
        </w:tc>
        <w:tc>
          <w:tcPr>
            <w:tcW w:w="976" w:type="dxa"/>
            <w:tcBorders>
              <w:top w:val="nil"/>
              <w:left w:val="nil"/>
              <w:bottom w:val="nil"/>
              <w:right w:val="nil"/>
            </w:tcBorders>
          </w:tcPr>
          <w:p w14:paraId="7D5646C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20</w:t>
            </w:r>
          </w:p>
        </w:tc>
        <w:tc>
          <w:tcPr>
            <w:tcW w:w="796" w:type="dxa"/>
            <w:tcBorders>
              <w:top w:val="nil"/>
              <w:left w:val="nil"/>
              <w:bottom w:val="nil"/>
              <w:right w:val="nil"/>
            </w:tcBorders>
          </w:tcPr>
          <w:p w14:paraId="71E65EFD"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20</w:t>
            </w:r>
          </w:p>
        </w:tc>
        <w:tc>
          <w:tcPr>
            <w:tcW w:w="656" w:type="dxa"/>
            <w:tcBorders>
              <w:top w:val="nil"/>
              <w:left w:val="nil"/>
              <w:bottom w:val="nil"/>
              <w:right w:val="nil"/>
            </w:tcBorders>
          </w:tcPr>
          <w:p w14:paraId="2DD70553"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18</w:t>
            </w:r>
          </w:p>
        </w:tc>
        <w:tc>
          <w:tcPr>
            <w:tcW w:w="836" w:type="dxa"/>
            <w:tcBorders>
              <w:top w:val="nil"/>
              <w:left w:val="nil"/>
              <w:bottom w:val="nil"/>
              <w:right w:val="nil"/>
            </w:tcBorders>
          </w:tcPr>
          <w:p w14:paraId="2CF40CE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50</w:t>
            </w:r>
          </w:p>
        </w:tc>
        <w:tc>
          <w:tcPr>
            <w:tcW w:w="676" w:type="dxa"/>
            <w:tcBorders>
              <w:top w:val="nil"/>
              <w:left w:val="nil"/>
              <w:bottom w:val="nil"/>
              <w:right w:val="nil"/>
            </w:tcBorders>
            <w:noWrap/>
            <w:vAlign w:val="center"/>
          </w:tcPr>
          <w:p w14:paraId="299FEC43"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596" w:type="dxa"/>
            <w:tcBorders>
              <w:top w:val="nil"/>
              <w:left w:val="nil"/>
              <w:bottom w:val="nil"/>
              <w:right w:val="nil"/>
            </w:tcBorders>
            <w:noWrap/>
            <w:vAlign w:val="bottom"/>
          </w:tcPr>
          <w:p w14:paraId="773780DB" w14:textId="77777777" w:rsidR="008354B2" w:rsidRPr="00DD5935" w:rsidRDefault="008354B2">
            <w:pPr>
              <w:rPr>
                <w:rFonts w:ascii="Century" w:hAnsi="Century" w:cs="Century"/>
                <w:color w:val="000000"/>
                <w:sz w:val="16"/>
                <w:szCs w:val="16"/>
              </w:rPr>
            </w:pPr>
          </w:p>
        </w:tc>
        <w:tc>
          <w:tcPr>
            <w:tcW w:w="696" w:type="dxa"/>
            <w:tcBorders>
              <w:top w:val="nil"/>
              <w:left w:val="nil"/>
              <w:bottom w:val="nil"/>
              <w:right w:val="nil"/>
            </w:tcBorders>
            <w:noWrap/>
            <w:vAlign w:val="center"/>
          </w:tcPr>
          <w:p w14:paraId="27574C71"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5B1C60B1"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center"/>
          </w:tcPr>
          <w:p w14:paraId="6AB657BD"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36" w:type="dxa"/>
            <w:tcBorders>
              <w:top w:val="nil"/>
              <w:left w:val="nil"/>
              <w:bottom w:val="nil"/>
              <w:right w:val="nil"/>
            </w:tcBorders>
            <w:noWrap/>
            <w:vAlign w:val="center"/>
          </w:tcPr>
          <w:p w14:paraId="7050EE02"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5826B8B9" w14:textId="77777777">
        <w:trPr>
          <w:trHeight w:val="300"/>
        </w:trPr>
        <w:tc>
          <w:tcPr>
            <w:tcW w:w="2360" w:type="dxa"/>
            <w:tcBorders>
              <w:top w:val="nil"/>
              <w:left w:val="nil"/>
              <w:bottom w:val="nil"/>
              <w:right w:val="nil"/>
            </w:tcBorders>
          </w:tcPr>
          <w:p w14:paraId="6A6B4C2C"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Conference Suite 1</w:t>
            </w:r>
          </w:p>
        </w:tc>
        <w:tc>
          <w:tcPr>
            <w:tcW w:w="1200" w:type="dxa"/>
            <w:tcBorders>
              <w:top w:val="nil"/>
              <w:left w:val="nil"/>
              <w:bottom w:val="nil"/>
              <w:right w:val="nil"/>
            </w:tcBorders>
          </w:tcPr>
          <w:p w14:paraId="31562966"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8.2 x 8.1</w:t>
            </w:r>
          </w:p>
        </w:tc>
        <w:tc>
          <w:tcPr>
            <w:tcW w:w="1100" w:type="dxa"/>
            <w:tcBorders>
              <w:top w:val="nil"/>
              <w:left w:val="nil"/>
              <w:bottom w:val="nil"/>
              <w:right w:val="nil"/>
            </w:tcBorders>
          </w:tcPr>
          <w:p w14:paraId="517EF9BB"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66</w:t>
            </w:r>
          </w:p>
        </w:tc>
        <w:tc>
          <w:tcPr>
            <w:tcW w:w="1046" w:type="dxa"/>
            <w:tcBorders>
              <w:top w:val="nil"/>
              <w:left w:val="nil"/>
              <w:bottom w:val="nil"/>
              <w:right w:val="nil"/>
            </w:tcBorders>
          </w:tcPr>
          <w:p w14:paraId="0F3F664F"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w:t>
            </w:r>
          </w:p>
        </w:tc>
        <w:tc>
          <w:tcPr>
            <w:tcW w:w="896" w:type="dxa"/>
            <w:tcBorders>
              <w:top w:val="nil"/>
              <w:left w:val="nil"/>
              <w:bottom w:val="nil"/>
              <w:right w:val="nil"/>
            </w:tcBorders>
          </w:tcPr>
          <w:p w14:paraId="0E44A35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50</w:t>
            </w:r>
          </w:p>
        </w:tc>
        <w:tc>
          <w:tcPr>
            <w:tcW w:w="976" w:type="dxa"/>
            <w:tcBorders>
              <w:top w:val="nil"/>
              <w:left w:val="nil"/>
              <w:bottom w:val="nil"/>
              <w:right w:val="nil"/>
            </w:tcBorders>
          </w:tcPr>
          <w:p w14:paraId="7A3B14BF"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20</w:t>
            </w:r>
          </w:p>
        </w:tc>
        <w:tc>
          <w:tcPr>
            <w:tcW w:w="796" w:type="dxa"/>
            <w:tcBorders>
              <w:top w:val="nil"/>
              <w:left w:val="nil"/>
              <w:bottom w:val="nil"/>
              <w:right w:val="nil"/>
            </w:tcBorders>
          </w:tcPr>
          <w:p w14:paraId="4797E2E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16</w:t>
            </w:r>
          </w:p>
        </w:tc>
        <w:tc>
          <w:tcPr>
            <w:tcW w:w="656" w:type="dxa"/>
            <w:tcBorders>
              <w:top w:val="nil"/>
              <w:left w:val="nil"/>
              <w:bottom w:val="nil"/>
              <w:right w:val="nil"/>
            </w:tcBorders>
          </w:tcPr>
          <w:p w14:paraId="28E90AD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30</w:t>
            </w:r>
          </w:p>
        </w:tc>
        <w:tc>
          <w:tcPr>
            <w:tcW w:w="836" w:type="dxa"/>
            <w:tcBorders>
              <w:top w:val="nil"/>
              <w:left w:val="nil"/>
              <w:bottom w:val="nil"/>
              <w:right w:val="nil"/>
            </w:tcBorders>
          </w:tcPr>
          <w:p w14:paraId="0F51C029" w14:textId="77777777" w:rsidR="008354B2" w:rsidRPr="00DD5935" w:rsidRDefault="008354B2">
            <w:pPr>
              <w:jc w:val="center"/>
              <w:rPr>
                <w:rFonts w:ascii="Tahoma" w:hAnsi="Tahoma" w:cs="Tahoma"/>
                <w:color w:val="000000"/>
                <w:sz w:val="16"/>
                <w:szCs w:val="16"/>
              </w:rPr>
            </w:pPr>
          </w:p>
        </w:tc>
        <w:tc>
          <w:tcPr>
            <w:tcW w:w="676" w:type="dxa"/>
            <w:tcBorders>
              <w:top w:val="nil"/>
              <w:left w:val="nil"/>
              <w:bottom w:val="nil"/>
              <w:right w:val="nil"/>
            </w:tcBorders>
            <w:noWrap/>
            <w:vAlign w:val="bottom"/>
          </w:tcPr>
          <w:p w14:paraId="4E45A781" w14:textId="77777777" w:rsidR="008354B2" w:rsidRPr="00DD5935" w:rsidRDefault="008354B2">
            <w:pPr>
              <w:rPr>
                <w:rFonts w:ascii="Century" w:hAnsi="Century" w:cs="Century"/>
                <w:color w:val="000000"/>
                <w:sz w:val="16"/>
                <w:szCs w:val="16"/>
              </w:rPr>
            </w:pPr>
          </w:p>
        </w:tc>
        <w:tc>
          <w:tcPr>
            <w:tcW w:w="596" w:type="dxa"/>
            <w:tcBorders>
              <w:top w:val="nil"/>
              <w:left w:val="nil"/>
              <w:bottom w:val="nil"/>
              <w:right w:val="nil"/>
            </w:tcBorders>
            <w:noWrap/>
            <w:vAlign w:val="center"/>
          </w:tcPr>
          <w:p w14:paraId="6137EC0F"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696" w:type="dxa"/>
            <w:tcBorders>
              <w:top w:val="nil"/>
              <w:left w:val="nil"/>
              <w:bottom w:val="nil"/>
              <w:right w:val="nil"/>
            </w:tcBorders>
            <w:noWrap/>
            <w:vAlign w:val="center"/>
          </w:tcPr>
          <w:p w14:paraId="3967E061"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6117B66A"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bottom"/>
          </w:tcPr>
          <w:p w14:paraId="65BDDDCB"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center"/>
          </w:tcPr>
          <w:p w14:paraId="3FF2940E"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0AA25EF8" w14:textId="77777777">
        <w:trPr>
          <w:trHeight w:val="300"/>
        </w:trPr>
        <w:tc>
          <w:tcPr>
            <w:tcW w:w="2360" w:type="dxa"/>
            <w:tcBorders>
              <w:top w:val="nil"/>
              <w:left w:val="nil"/>
              <w:bottom w:val="nil"/>
              <w:right w:val="nil"/>
            </w:tcBorders>
          </w:tcPr>
          <w:p w14:paraId="608970AA"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Conference Suite 2</w:t>
            </w:r>
          </w:p>
        </w:tc>
        <w:tc>
          <w:tcPr>
            <w:tcW w:w="1200" w:type="dxa"/>
            <w:tcBorders>
              <w:top w:val="nil"/>
              <w:left w:val="nil"/>
              <w:bottom w:val="nil"/>
              <w:right w:val="nil"/>
            </w:tcBorders>
          </w:tcPr>
          <w:p w14:paraId="13B41356"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 x 8.1</w:t>
            </w:r>
          </w:p>
        </w:tc>
        <w:tc>
          <w:tcPr>
            <w:tcW w:w="1100" w:type="dxa"/>
            <w:tcBorders>
              <w:top w:val="nil"/>
              <w:left w:val="nil"/>
              <w:bottom w:val="nil"/>
              <w:right w:val="nil"/>
            </w:tcBorders>
          </w:tcPr>
          <w:p w14:paraId="7E567B1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41</w:t>
            </w:r>
          </w:p>
        </w:tc>
        <w:tc>
          <w:tcPr>
            <w:tcW w:w="1046" w:type="dxa"/>
            <w:tcBorders>
              <w:top w:val="nil"/>
              <w:left w:val="nil"/>
              <w:bottom w:val="nil"/>
              <w:right w:val="nil"/>
            </w:tcBorders>
          </w:tcPr>
          <w:p w14:paraId="56BD320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w:t>
            </w:r>
          </w:p>
        </w:tc>
        <w:tc>
          <w:tcPr>
            <w:tcW w:w="896" w:type="dxa"/>
            <w:tcBorders>
              <w:top w:val="nil"/>
              <w:left w:val="nil"/>
              <w:bottom w:val="nil"/>
              <w:right w:val="nil"/>
            </w:tcBorders>
          </w:tcPr>
          <w:p w14:paraId="3335A03F"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30</w:t>
            </w:r>
          </w:p>
        </w:tc>
        <w:tc>
          <w:tcPr>
            <w:tcW w:w="976" w:type="dxa"/>
            <w:tcBorders>
              <w:top w:val="nil"/>
              <w:left w:val="nil"/>
              <w:bottom w:val="nil"/>
              <w:right w:val="nil"/>
            </w:tcBorders>
          </w:tcPr>
          <w:p w14:paraId="2B5158F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16</w:t>
            </w:r>
          </w:p>
        </w:tc>
        <w:tc>
          <w:tcPr>
            <w:tcW w:w="796" w:type="dxa"/>
            <w:tcBorders>
              <w:top w:val="nil"/>
              <w:left w:val="nil"/>
              <w:bottom w:val="nil"/>
              <w:right w:val="nil"/>
            </w:tcBorders>
          </w:tcPr>
          <w:p w14:paraId="6ACEF1E4"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14</w:t>
            </w:r>
          </w:p>
        </w:tc>
        <w:tc>
          <w:tcPr>
            <w:tcW w:w="656" w:type="dxa"/>
            <w:tcBorders>
              <w:top w:val="nil"/>
              <w:left w:val="nil"/>
              <w:bottom w:val="nil"/>
              <w:right w:val="nil"/>
            </w:tcBorders>
          </w:tcPr>
          <w:p w14:paraId="2022A2D4"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16</w:t>
            </w:r>
          </w:p>
        </w:tc>
        <w:tc>
          <w:tcPr>
            <w:tcW w:w="836" w:type="dxa"/>
            <w:tcBorders>
              <w:top w:val="nil"/>
              <w:left w:val="nil"/>
              <w:bottom w:val="nil"/>
              <w:right w:val="nil"/>
            </w:tcBorders>
          </w:tcPr>
          <w:p w14:paraId="6BCD612D" w14:textId="77777777" w:rsidR="008354B2" w:rsidRPr="00DD5935" w:rsidRDefault="008354B2">
            <w:pPr>
              <w:jc w:val="center"/>
              <w:rPr>
                <w:rFonts w:ascii="Tahoma" w:hAnsi="Tahoma" w:cs="Tahoma"/>
                <w:color w:val="000000"/>
                <w:sz w:val="16"/>
                <w:szCs w:val="16"/>
              </w:rPr>
            </w:pPr>
          </w:p>
        </w:tc>
        <w:tc>
          <w:tcPr>
            <w:tcW w:w="676" w:type="dxa"/>
            <w:tcBorders>
              <w:top w:val="nil"/>
              <w:left w:val="nil"/>
              <w:bottom w:val="nil"/>
              <w:right w:val="nil"/>
            </w:tcBorders>
            <w:noWrap/>
            <w:vAlign w:val="bottom"/>
          </w:tcPr>
          <w:p w14:paraId="4115E419" w14:textId="77777777" w:rsidR="008354B2" w:rsidRPr="00DD5935" w:rsidRDefault="008354B2">
            <w:pPr>
              <w:rPr>
                <w:rFonts w:ascii="Century" w:hAnsi="Century" w:cs="Century"/>
                <w:color w:val="000000"/>
                <w:sz w:val="16"/>
                <w:szCs w:val="16"/>
              </w:rPr>
            </w:pPr>
          </w:p>
        </w:tc>
        <w:tc>
          <w:tcPr>
            <w:tcW w:w="596" w:type="dxa"/>
            <w:tcBorders>
              <w:top w:val="nil"/>
              <w:left w:val="nil"/>
              <w:bottom w:val="nil"/>
              <w:right w:val="nil"/>
            </w:tcBorders>
            <w:noWrap/>
            <w:vAlign w:val="center"/>
          </w:tcPr>
          <w:p w14:paraId="7FDC6A85"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696" w:type="dxa"/>
            <w:tcBorders>
              <w:top w:val="nil"/>
              <w:left w:val="nil"/>
              <w:bottom w:val="nil"/>
              <w:right w:val="nil"/>
            </w:tcBorders>
            <w:noWrap/>
            <w:vAlign w:val="center"/>
          </w:tcPr>
          <w:p w14:paraId="45EF6F8B"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0D9711D3"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bottom"/>
          </w:tcPr>
          <w:p w14:paraId="77937576"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center"/>
          </w:tcPr>
          <w:p w14:paraId="6F0E1757"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77E2A9B5" w14:textId="77777777">
        <w:trPr>
          <w:trHeight w:val="300"/>
        </w:trPr>
        <w:tc>
          <w:tcPr>
            <w:tcW w:w="2360" w:type="dxa"/>
            <w:tcBorders>
              <w:top w:val="nil"/>
              <w:left w:val="nil"/>
              <w:bottom w:val="nil"/>
              <w:right w:val="nil"/>
            </w:tcBorders>
          </w:tcPr>
          <w:p w14:paraId="1221F509"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Conference Suite 3</w:t>
            </w:r>
          </w:p>
        </w:tc>
        <w:tc>
          <w:tcPr>
            <w:tcW w:w="1200" w:type="dxa"/>
            <w:tcBorders>
              <w:top w:val="nil"/>
              <w:left w:val="nil"/>
              <w:bottom w:val="nil"/>
              <w:right w:val="nil"/>
            </w:tcBorders>
          </w:tcPr>
          <w:p w14:paraId="3BC222CD"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5.3 x 6.4</w:t>
            </w:r>
          </w:p>
        </w:tc>
        <w:tc>
          <w:tcPr>
            <w:tcW w:w="1100" w:type="dxa"/>
            <w:tcBorders>
              <w:top w:val="nil"/>
              <w:left w:val="nil"/>
              <w:bottom w:val="nil"/>
              <w:right w:val="nil"/>
            </w:tcBorders>
          </w:tcPr>
          <w:p w14:paraId="21BDE5B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34</w:t>
            </w:r>
          </w:p>
        </w:tc>
        <w:tc>
          <w:tcPr>
            <w:tcW w:w="1046" w:type="dxa"/>
            <w:tcBorders>
              <w:top w:val="nil"/>
              <w:left w:val="nil"/>
              <w:bottom w:val="nil"/>
              <w:right w:val="nil"/>
            </w:tcBorders>
          </w:tcPr>
          <w:p w14:paraId="0D22961E"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w:t>
            </w:r>
          </w:p>
        </w:tc>
        <w:tc>
          <w:tcPr>
            <w:tcW w:w="896" w:type="dxa"/>
            <w:tcBorders>
              <w:top w:val="nil"/>
              <w:left w:val="nil"/>
              <w:bottom w:val="nil"/>
              <w:right w:val="nil"/>
            </w:tcBorders>
          </w:tcPr>
          <w:p w14:paraId="02E5C150" w14:textId="77777777" w:rsidR="008354B2" w:rsidRPr="00DD5935" w:rsidRDefault="008354B2">
            <w:pPr>
              <w:jc w:val="center"/>
              <w:rPr>
                <w:rFonts w:ascii="Tahoma" w:hAnsi="Tahoma" w:cs="Tahoma"/>
                <w:color w:val="000000"/>
                <w:sz w:val="16"/>
                <w:szCs w:val="16"/>
              </w:rPr>
            </w:pPr>
          </w:p>
        </w:tc>
        <w:tc>
          <w:tcPr>
            <w:tcW w:w="976" w:type="dxa"/>
            <w:tcBorders>
              <w:top w:val="nil"/>
              <w:left w:val="nil"/>
              <w:bottom w:val="nil"/>
              <w:right w:val="nil"/>
            </w:tcBorders>
          </w:tcPr>
          <w:p w14:paraId="4335C752" w14:textId="77777777" w:rsidR="008354B2" w:rsidRPr="00DD5935" w:rsidRDefault="008354B2">
            <w:pPr>
              <w:jc w:val="center"/>
              <w:rPr>
                <w:rFonts w:ascii="Tahoma" w:hAnsi="Tahoma" w:cs="Tahoma"/>
                <w:color w:val="000000"/>
                <w:sz w:val="16"/>
                <w:szCs w:val="16"/>
              </w:rPr>
            </w:pPr>
          </w:p>
        </w:tc>
        <w:tc>
          <w:tcPr>
            <w:tcW w:w="796" w:type="dxa"/>
            <w:tcBorders>
              <w:top w:val="nil"/>
              <w:left w:val="nil"/>
              <w:bottom w:val="nil"/>
              <w:right w:val="nil"/>
            </w:tcBorders>
          </w:tcPr>
          <w:p w14:paraId="012C638C"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12</w:t>
            </w:r>
          </w:p>
        </w:tc>
        <w:tc>
          <w:tcPr>
            <w:tcW w:w="656" w:type="dxa"/>
            <w:tcBorders>
              <w:top w:val="nil"/>
              <w:left w:val="nil"/>
              <w:bottom w:val="nil"/>
              <w:right w:val="nil"/>
            </w:tcBorders>
          </w:tcPr>
          <w:p w14:paraId="1EF3924E" w14:textId="77777777" w:rsidR="008354B2" w:rsidRPr="00DD5935" w:rsidRDefault="008354B2">
            <w:pPr>
              <w:jc w:val="center"/>
              <w:rPr>
                <w:rFonts w:ascii="Tahoma" w:hAnsi="Tahoma" w:cs="Tahoma"/>
                <w:color w:val="000000"/>
                <w:sz w:val="16"/>
                <w:szCs w:val="16"/>
              </w:rPr>
            </w:pPr>
          </w:p>
        </w:tc>
        <w:tc>
          <w:tcPr>
            <w:tcW w:w="836" w:type="dxa"/>
            <w:tcBorders>
              <w:top w:val="nil"/>
              <w:left w:val="nil"/>
              <w:bottom w:val="nil"/>
              <w:right w:val="nil"/>
            </w:tcBorders>
          </w:tcPr>
          <w:p w14:paraId="014086C5" w14:textId="77777777" w:rsidR="008354B2" w:rsidRPr="00DD5935" w:rsidRDefault="008354B2">
            <w:pPr>
              <w:jc w:val="center"/>
              <w:rPr>
                <w:rFonts w:ascii="Tahoma" w:hAnsi="Tahoma" w:cs="Tahoma"/>
                <w:color w:val="000000"/>
                <w:sz w:val="16"/>
                <w:szCs w:val="16"/>
              </w:rPr>
            </w:pPr>
          </w:p>
        </w:tc>
        <w:tc>
          <w:tcPr>
            <w:tcW w:w="676" w:type="dxa"/>
            <w:tcBorders>
              <w:top w:val="nil"/>
              <w:left w:val="nil"/>
              <w:bottom w:val="nil"/>
              <w:right w:val="nil"/>
            </w:tcBorders>
            <w:noWrap/>
            <w:vAlign w:val="bottom"/>
          </w:tcPr>
          <w:p w14:paraId="237ED6AC" w14:textId="77777777" w:rsidR="008354B2" w:rsidRPr="00DD5935" w:rsidRDefault="008354B2">
            <w:pPr>
              <w:rPr>
                <w:rFonts w:ascii="Century" w:hAnsi="Century" w:cs="Century"/>
                <w:color w:val="000000"/>
                <w:sz w:val="16"/>
                <w:szCs w:val="16"/>
              </w:rPr>
            </w:pPr>
          </w:p>
        </w:tc>
        <w:tc>
          <w:tcPr>
            <w:tcW w:w="596" w:type="dxa"/>
            <w:tcBorders>
              <w:top w:val="nil"/>
              <w:left w:val="nil"/>
              <w:bottom w:val="nil"/>
              <w:right w:val="nil"/>
            </w:tcBorders>
            <w:noWrap/>
            <w:vAlign w:val="center"/>
          </w:tcPr>
          <w:p w14:paraId="53FE4EED"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696" w:type="dxa"/>
            <w:tcBorders>
              <w:top w:val="nil"/>
              <w:left w:val="nil"/>
              <w:bottom w:val="nil"/>
              <w:right w:val="nil"/>
            </w:tcBorders>
            <w:noWrap/>
            <w:vAlign w:val="center"/>
          </w:tcPr>
          <w:p w14:paraId="5E26BDE7"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0F501EAA"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bottom"/>
          </w:tcPr>
          <w:p w14:paraId="0FB507C6"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center"/>
          </w:tcPr>
          <w:p w14:paraId="2EF7EA42"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62DE6DC4" w14:textId="77777777">
        <w:trPr>
          <w:trHeight w:val="300"/>
        </w:trPr>
        <w:tc>
          <w:tcPr>
            <w:tcW w:w="2360" w:type="dxa"/>
            <w:tcBorders>
              <w:top w:val="nil"/>
              <w:left w:val="nil"/>
              <w:bottom w:val="nil"/>
              <w:right w:val="nil"/>
            </w:tcBorders>
          </w:tcPr>
          <w:p w14:paraId="4D958CC0"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Conference Suite 4</w:t>
            </w:r>
          </w:p>
        </w:tc>
        <w:tc>
          <w:tcPr>
            <w:tcW w:w="1200" w:type="dxa"/>
            <w:tcBorders>
              <w:top w:val="nil"/>
              <w:left w:val="nil"/>
              <w:bottom w:val="nil"/>
              <w:right w:val="nil"/>
            </w:tcBorders>
          </w:tcPr>
          <w:p w14:paraId="7D456F4C"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4.4 x 4.5</w:t>
            </w:r>
          </w:p>
        </w:tc>
        <w:tc>
          <w:tcPr>
            <w:tcW w:w="1100" w:type="dxa"/>
            <w:tcBorders>
              <w:top w:val="nil"/>
              <w:left w:val="nil"/>
              <w:bottom w:val="nil"/>
              <w:right w:val="nil"/>
            </w:tcBorders>
          </w:tcPr>
          <w:p w14:paraId="6BCBB6BC"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20</w:t>
            </w:r>
          </w:p>
        </w:tc>
        <w:tc>
          <w:tcPr>
            <w:tcW w:w="1046" w:type="dxa"/>
            <w:tcBorders>
              <w:top w:val="nil"/>
              <w:left w:val="nil"/>
              <w:bottom w:val="nil"/>
              <w:right w:val="nil"/>
            </w:tcBorders>
          </w:tcPr>
          <w:p w14:paraId="012E3B85"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w:t>
            </w:r>
          </w:p>
        </w:tc>
        <w:tc>
          <w:tcPr>
            <w:tcW w:w="896" w:type="dxa"/>
            <w:tcBorders>
              <w:top w:val="nil"/>
              <w:left w:val="nil"/>
              <w:bottom w:val="nil"/>
              <w:right w:val="nil"/>
            </w:tcBorders>
          </w:tcPr>
          <w:p w14:paraId="65ADFC1C" w14:textId="77777777" w:rsidR="008354B2" w:rsidRPr="00DD5935" w:rsidRDefault="008354B2">
            <w:pPr>
              <w:jc w:val="center"/>
              <w:rPr>
                <w:rFonts w:ascii="Tahoma" w:hAnsi="Tahoma" w:cs="Tahoma"/>
                <w:color w:val="000000"/>
                <w:sz w:val="16"/>
                <w:szCs w:val="16"/>
              </w:rPr>
            </w:pPr>
          </w:p>
        </w:tc>
        <w:tc>
          <w:tcPr>
            <w:tcW w:w="976" w:type="dxa"/>
            <w:tcBorders>
              <w:top w:val="nil"/>
              <w:left w:val="nil"/>
              <w:bottom w:val="nil"/>
              <w:right w:val="nil"/>
            </w:tcBorders>
          </w:tcPr>
          <w:p w14:paraId="5EADB11D" w14:textId="77777777" w:rsidR="008354B2" w:rsidRPr="00DD5935" w:rsidRDefault="008354B2">
            <w:pPr>
              <w:jc w:val="center"/>
              <w:rPr>
                <w:rFonts w:ascii="Tahoma" w:hAnsi="Tahoma" w:cs="Tahoma"/>
                <w:color w:val="000000"/>
                <w:sz w:val="16"/>
                <w:szCs w:val="16"/>
              </w:rPr>
            </w:pPr>
          </w:p>
        </w:tc>
        <w:tc>
          <w:tcPr>
            <w:tcW w:w="796" w:type="dxa"/>
            <w:tcBorders>
              <w:top w:val="nil"/>
              <w:left w:val="nil"/>
              <w:bottom w:val="nil"/>
              <w:right w:val="nil"/>
            </w:tcBorders>
          </w:tcPr>
          <w:p w14:paraId="48707CE7"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8</w:t>
            </w:r>
          </w:p>
        </w:tc>
        <w:tc>
          <w:tcPr>
            <w:tcW w:w="656" w:type="dxa"/>
            <w:tcBorders>
              <w:top w:val="nil"/>
              <w:left w:val="nil"/>
              <w:bottom w:val="nil"/>
              <w:right w:val="nil"/>
            </w:tcBorders>
          </w:tcPr>
          <w:p w14:paraId="1E747BD1" w14:textId="77777777" w:rsidR="008354B2" w:rsidRPr="00DD5935" w:rsidRDefault="008354B2">
            <w:pPr>
              <w:jc w:val="center"/>
              <w:rPr>
                <w:rFonts w:ascii="Tahoma" w:hAnsi="Tahoma" w:cs="Tahoma"/>
                <w:color w:val="000000"/>
                <w:sz w:val="16"/>
                <w:szCs w:val="16"/>
              </w:rPr>
            </w:pPr>
          </w:p>
        </w:tc>
        <w:tc>
          <w:tcPr>
            <w:tcW w:w="836" w:type="dxa"/>
            <w:tcBorders>
              <w:top w:val="nil"/>
              <w:left w:val="nil"/>
              <w:bottom w:val="nil"/>
              <w:right w:val="nil"/>
            </w:tcBorders>
          </w:tcPr>
          <w:p w14:paraId="75BEC8DB" w14:textId="77777777" w:rsidR="008354B2" w:rsidRPr="00DD5935" w:rsidRDefault="008354B2">
            <w:pPr>
              <w:jc w:val="center"/>
              <w:rPr>
                <w:rFonts w:ascii="Tahoma" w:hAnsi="Tahoma" w:cs="Tahoma"/>
                <w:color w:val="000000"/>
                <w:sz w:val="16"/>
                <w:szCs w:val="16"/>
              </w:rPr>
            </w:pPr>
          </w:p>
        </w:tc>
        <w:tc>
          <w:tcPr>
            <w:tcW w:w="676" w:type="dxa"/>
            <w:tcBorders>
              <w:top w:val="nil"/>
              <w:left w:val="nil"/>
              <w:bottom w:val="nil"/>
              <w:right w:val="nil"/>
            </w:tcBorders>
            <w:noWrap/>
            <w:vAlign w:val="bottom"/>
          </w:tcPr>
          <w:p w14:paraId="332C61C9" w14:textId="77777777" w:rsidR="008354B2" w:rsidRPr="00DD5935" w:rsidRDefault="008354B2">
            <w:pPr>
              <w:rPr>
                <w:rFonts w:ascii="Century" w:hAnsi="Century" w:cs="Century"/>
                <w:color w:val="000000"/>
                <w:sz w:val="16"/>
                <w:szCs w:val="16"/>
              </w:rPr>
            </w:pPr>
          </w:p>
        </w:tc>
        <w:tc>
          <w:tcPr>
            <w:tcW w:w="596" w:type="dxa"/>
            <w:tcBorders>
              <w:top w:val="nil"/>
              <w:left w:val="nil"/>
              <w:bottom w:val="nil"/>
              <w:right w:val="nil"/>
            </w:tcBorders>
            <w:noWrap/>
            <w:vAlign w:val="center"/>
          </w:tcPr>
          <w:p w14:paraId="48B028F8"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696" w:type="dxa"/>
            <w:tcBorders>
              <w:top w:val="nil"/>
              <w:left w:val="nil"/>
              <w:bottom w:val="nil"/>
              <w:right w:val="nil"/>
            </w:tcBorders>
            <w:noWrap/>
            <w:vAlign w:val="center"/>
          </w:tcPr>
          <w:p w14:paraId="2920A0D7"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63C71D6A"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bottom"/>
          </w:tcPr>
          <w:p w14:paraId="68C04605"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center"/>
          </w:tcPr>
          <w:p w14:paraId="334B17D7"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41BAF37C" w14:textId="77777777">
        <w:trPr>
          <w:trHeight w:val="300"/>
        </w:trPr>
        <w:tc>
          <w:tcPr>
            <w:tcW w:w="2360" w:type="dxa"/>
            <w:tcBorders>
              <w:top w:val="nil"/>
              <w:left w:val="nil"/>
              <w:bottom w:val="nil"/>
              <w:right w:val="nil"/>
            </w:tcBorders>
          </w:tcPr>
          <w:p w14:paraId="0A25F02B"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Conference Suite 5</w:t>
            </w:r>
          </w:p>
        </w:tc>
        <w:tc>
          <w:tcPr>
            <w:tcW w:w="1200" w:type="dxa"/>
            <w:tcBorders>
              <w:top w:val="nil"/>
              <w:left w:val="nil"/>
              <w:bottom w:val="nil"/>
              <w:right w:val="nil"/>
            </w:tcBorders>
          </w:tcPr>
          <w:p w14:paraId="6C7B4DAD"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4.4 x 6.4</w:t>
            </w:r>
          </w:p>
        </w:tc>
        <w:tc>
          <w:tcPr>
            <w:tcW w:w="1100" w:type="dxa"/>
            <w:tcBorders>
              <w:top w:val="nil"/>
              <w:left w:val="nil"/>
              <w:bottom w:val="nil"/>
              <w:right w:val="nil"/>
            </w:tcBorders>
          </w:tcPr>
          <w:p w14:paraId="515FDE8E"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28</w:t>
            </w:r>
          </w:p>
        </w:tc>
        <w:tc>
          <w:tcPr>
            <w:tcW w:w="1046" w:type="dxa"/>
            <w:tcBorders>
              <w:top w:val="nil"/>
              <w:left w:val="nil"/>
              <w:bottom w:val="nil"/>
              <w:right w:val="nil"/>
            </w:tcBorders>
          </w:tcPr>
          <w:p w14:paraId="65E9DF66"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w:t>
            </w:r>
          </w:p>
        </w:tc>
        <w:tc>
          <w:tcPr>
            <w:tcW w:w="896" w:type="dxa"/>
            <w:tcBorders>
              <w:top w:val="nil"/>
              <w:left w:val="nil"/>
              <w:bottom w:val="nil"/>
              <w:right w:val="nil"/>
            </w:tcBorders>
          </w:tcPr>
          <w:p w14:paraId="582C48E2" w14:textId="77777777" w:rsidR="008354B2" w:rsidRPr="00DD5935" w:rsidRDefault="008354B2">
            <w:pPr>
              <w:jc w:val="center"/>
              <w:rPr>
                <w:rFonts w:ascii="Tahoma" w:hAnsi="Tahoma" w:cs="Tahoma"/>
                <w:color w:val="000000"/>
                <w:sz w:val="16"/>
                <w:szCs w:val="16"/>
              </w:rPr>
            </w:pPr>
          </w:p>
        </w:tc>
        <w:tc>
          <w:tcPr>
            <w:tcW w:w="976" w:type="dxa"/>
            <w:tcBorders>
              <w:top w:val="nil"/>
              <w:left w:val="nil"/>
              <w:bottom w:val="nil"/>
              <w:right w:val="nil"/>
            </w:tcBorders>
          </w:tcPr>
          <w:p w14:paraId="35F4F778" w14:textId="77777777" w:rsidR="008354B2" w:rsidRPr="00DD5935" w:rsidRDefault="008354B2">
            <w:pPr>
              <w:jc w:val="center"/>
              <w:rPr>
                <w:rFonts w:ascii="Tahoma" w:hAnsi="Tahoma" w:cs="Tahoma"/>
                <w:color w:val="000000"/>
                <w:sz w:val="16"/>
                <w:szCs w:val="16"/>
              </w:rPr>
            </w:pPr>
          </w:p>
        </w:tc>
        <w:tc>
          <w:tcPr>
            <w:tcW w:w="796" w:type="dxa"/>
            <w:tcBorders>
              <w:top w:val="nil"/>
              <w:left w:val="nil"/>
              <w:bottom w:val="nil"/>
              <w:right w:val="nil"/>
            </w:tcBorders>
          </w:tcPr>
          <w:p w14:paraId="11C6899E"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10</w:t>
            </w:r>
          </w:p>
        </w:tc>
        <w:tc>
          <w:tcPr>
            <w:tcW w:w="656" w:type="dxa"/>
            <w:tcBorders>
              <w:top w:val="nil"/>
              <w:left w:val="nil"/>
              <w:bottom w:val="nil"/>
              <w:right w:val="nil"/>
            </w:tcBorders>
          </w:tcPr>
          <w:p w14:paraId="089A2FC5"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12</w:t>
            </w:r>
          </w:p>
        </w:tc>
        <w:tc>
          <w:tcPr>
            <w:tcW w:w="836" w:type="dxa"/>
            <w:tcBorders>
              <w:top w:val="nil"/>
              <w:left w:val="nil"/>
              <w:bottom w:val="nil"/>
              <w:right w:val="nil"/>
            </w:tcBorders>
          </w:tcPr>
          <w:p w14:paraId="1E2742FA" w14:textId="77777777" w:rsidR="008354B2" w:rsidRPr="00DD5935" w:rsidRDefault="008354B2">
            <w:pPr>
              <w:jc w:val="center"/>
              <w:rPr>
                <w:rFonts w:ascii="Tahoma" w:hAnsi="Tahoma" w:cs="Tahoma"/>
                <w:color w:val="000000"/>
                <w:sz w:val="16"/>
                <w:szCs w:val="16"/>
              </w:rPr>
            </w:pPr>
          </w:p>
        </w:tc>
        <w:tc>
          <w:tcPr>
            <w:tcW w:w="676" w:type="dxa"/>
            <w:tcBorders>
              <w:top w:val="nil"/>
              <w:left w:val="nil"/>
              <w:bottom w:val="nil"/>
              <w:right w:val="nil"/>
            </w:tcBorders>
            <w:noWrap/>
            <w:vAlign w:val="bottom"/>
          </w:tcPr>
          <w:p w14:paraId="63414351" w14:textId="77777777" w:rsidR="008354B2" w:rsidRPr="00DD5935" w:rsidRDefault="008354B2">
            <w:pPr>
              <w:rPr>
                <w:rFonts w:ascii="Century" w:hAnsi="Century" w:cs="Century"/>
                <w:color w:val="000000"/>
                <w:sz w:val="16"/>
                <w:szCs w:val="16"/>
              </w:rPr>
            </w:pPr>
          </w:p>
        </w:tc>
        <w:tc>
          <w:tcPr>
            <w:tcW w:w="596" w:type="dxa"/>
            <w:tcBorders>
              <w:top w:val="nil"/>
              <w:left w:val="nil"/>
              <w:bottom w:val="nil"/>
              <w:right w:val="nil"/>
            </w:tcBorders>
            <w:noWrap/>
            <w:vAlign w:val="center"/>
          </w:tcPr>
          <w:p w14:paraId="59C053BD"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696" w:type="dxa"/>
            <w:tcBorders>
              <w:top w:val="nil"/>
              <w:left w:val="nil"/>
              <w:bottom w:val="nil"/>
              <w:right w:val="nil"/>
            </w:tcBorders>
            <w:noWrap/>
            <w:vAlign w:val="center"/>
          </w:tcPr>
          <w:p w14:paraId="42596748"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7ADC0507"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bottom"/>
          </w:tcPr>
          <w:p w14:paraId="65B9CF82"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center"/>
          </w:tcPr>
          <w:p w14:paraId="245A92B5"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7EAE0EFB" w14:textId="77777777">
        <w:trPr>
          <w:trHeight w:val="300"/>
        </w:trPr>
        <w:tc>
          <w:tcPr>
            <w:tcW w:w="2360" w:type="dxa"/>
            <w:tcBorders>
              <w:top w:val="nil"/>
              <w:left w:val="nil"/>
              <w:bottom w:val="nil"/>
              <w:right w:val="nil"/>
            </w:tcBorders>
          </w:tcPr>
          <w:p w14:paraId="3C1BABB2"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Conference Suite 6</w:t>
            </w:r>
          </w:p>
        </w:tc>
        <w:tc>
          <w:tcPr>
            <w:tcW w:w="1200" w:type="dxa"/>
            <w:tcBorders>
              <w:top w:val="nil"/>
              <w:left w:val="nil"/>
              <w:bottom w:val="nil"/>
              <w:right w:val="nil"/>
            </w:tcBorders>
          </w:tcPr>
          <w:p w14:paraId="0C96A8B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6.7 x 11.1</w:t>
            </w:r>
          </w:p>
        </w:tc>
        <w:tc>
          <w:tcPr>
            <w:tcW w:w="1100" w:type="dxa"/>
            <w:tcBorders>
              <w:top w:val="nil"/>
              <w:left w:val="nil"/>
              <w:bottom w:val="nil"/>
              <w:right w:val="nil"/>
            </w:tcBorders>
          </w:tcPr>
          <w:p w14:paraId="0AD3B1F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74</w:t>
            </w:r>
          </w:p>
        </w:tc>
        <w:tc>
          <w:tcPr>
            <w:tcW w:w="1046" w:type="dxa"/>
            <w:tcBorders>
              <w:top w:val="nil"/>
              <w:left w:val="nil"/>
              <w:bottom w:val="nil"/>
              <w:right w:val="nil"/>
            </w:tcBorders>
          </w:tcPr>
          <w:p w14:paraId="765F8574"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w:t>
            </w:r>
          </w:p>
        </w:tc>
        <w:tc>
          <w:tcPr>
            <w:tcW w:w="896" w:type="dxa"/>
            <w:tcBorders>
              <w:top w:val="nil"/>
              <w:left w:val="nil"/>
              <w:bottom w:val="nil"/>
              <w:right w:val="nil"/>
            </w:tcBorders>
          </w:tcPr>
          <w:p w14:paraId="498FB7D7"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70</w:t>
            </w:r>
          </w:p>
        </w:tc>
        <w:tc>
          <w:tcPr>
            <w:tcW w:w="976" w:type="dxa"/>
            <w:tcBorders>
              <w:top w:val="nil"/>
              <w:left w:val="nil"/>
              <w:bottom w:val="nil"/>
              <w:right w:val="nil"/>
            </w:tcBorders>
          </w:tcPr>
          <w:p w14:paraId="298C80F5"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30</w:t>
            </w:r>
          </w:p>
        </w:tc>
        <w:tc>
          <w:tcPr>
            <w:tcW w:w="796" w:type="dxa"/>
            <w:tcBorders>
              <w:top w:val="nil"/>
              <w:left w:val="nil"/>
              <w:bottom w:val="nil"/>
              <w:right w:val="nil"/>
            </w:tcBorders>
          </w:tcPr>
          <w:p w14:paraId="0E3C064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32</w:t>
            </w:r>
          </w:p>
        </w:tc>
        <w:tc>
          <w:tcPr>
            <w:tcW w:w="656" w:type="dxa"/>
            <w:tcBorders>
              <w:top w:val="nil"/>
              <w:left w:val="nil"/>
              <w:bottom w:val="nil"/>
              <w:right w:val="nil"/>
            </w:tcBorders>
          </w:tcPr>
          <w:p w14:paraId="2FC9B260"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26</w:t>
            </w:r>
          </w:p>
        </w:tc>
        <w:tc>
          <w:tcPr>
            <w:tcW w:w="836" w:type="dxa"/>
            <w:tcBorders>
              <w:top w:val="nil"/>
              <w:left w:val="nil"/>
              <w:bottom w:val="nil"/>
              <w:right w:val="nil"/>
            </w:tcBorders>
          </w:tcPr>
          <w:p w14:paraId="67CCEBE2" w14:textId="77777777" w:rsidR="008354B2" w:rsidRPr="00DD5935" w:rsidRDefault="008354B2">
            <w:pPr>
              <w:jc w:val="center"/>
              <w:rPr>
                <w:rFonts w:ascii="Tahoma" w:hAnsi="Tahoma" w:cs="Tahoma"/>
                <w:color w:val="000000"/>
                <w:sz w:val="16"/>
                <w:szCs w:val="16"/>
              </w:rPr>
            </w:pPr>
          </w:p>
        </w:tc>
        <w:tc>
          <w:tcPr>
            <w:tcW w:w="676" w:type="dxa"/>
            <w:tcBorders>
              <w:top w:val="nil"/>
              <w:left w:val="nil"/>
              <w:bottom w:val="nil"/>
              <w:right w:val="nil"/>
            </w:tcBorders>
            <w:noWrap/>
            <w:vAlign w:val="bottom"/>
          </w:tcPr>
          <w:p w14:paraId="3B82233B" w14:textId="77777777" w:rsidR="008354B2" w:rsidRPr="00DD5935" w:rsidRDefault="008354B2">
            <w:pPr>
              <w:rPr>
                <w:rFonts w:ascii="Century" w:hAnsi="Century" w:cs="Century"/>
                <w:color w:val="000000"/>
                <w:sz w:val="16"/>
                <w:szCs w:val="16"/>
              </w:rPr>
            </w:pPr>
          </w:p>
        </w:tc>
        <w:tc>
          <w:tcPr>
            <w:tcW w:w="596" w:type="dxa"/>
            <w:tcBorders>
              <w:top w:val="nil"/>
              <w:left w:val="nil"/>
              <w:bottom w:val="nil"/>
              <w:right w:val="nil"/>
            </w:tcBorders>
            <w:noWrap/>
            <w:vAlign w:val="center"/>
          </w:tcPr>
          <w:p w14:paraId="0A8E5804"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696" w:type="dxa"/>
            <w:tcBorders>
              <w:top w:val="nil"/>
              <w:left w:val="nil"/>
              <w:bottom w:val="nil"/>
              <w:right w:val="nil"/>
            </w:tcBorders>
            <w:noWrap/>
            <w:vAlign w:val="center"/>
          </w:tcPr>
          <w:p w14:paraId="11D3532B"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732A578F"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bottom"/>
          </w:tcPr>
          <w:p w14:paraId="3A6DF8F8"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center"/>
          </w:tcPr>
          <w:p w14:paraId="27F50ADA"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21E39D5C" w14:textId="77777777">
        <w:trPr>
          <w:trHeight w:val="300"/>
        </w:trPr>
        <w:tc>
          <w:tcPr>
            <w:tcW w:w="2360" w:type="dxa"/>
            <w:tcBorders>
              <w:top w:val="nil"/>
              <w:left w:val="nil"/>
              <w:bottom w:val="nil"/>
              <w:right w:val="nil"/>
            </w:tcBorders>
          </w:tcPr>
          <w:p w14:paraId="76819F74"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Conference Suite 7</w:t>
            </w:r>
          </w:p>
        </w:tc>
        <w:tc>
          <w:tcPr>
            <w:tcW w:w="1200" w:type="dxa"/>
            <w:tcBorders>
              <w:top w:val="nil"/>
              <w:left w:val="nil"/>
              <w:bottom w:val="nil"/>
              <w:right w:val="nil"/>
            </w:tcBorders>
          </w:tcPr>
          <w:p w14:paraId="65CF111C"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6.7 x 10.6</w:t>
            </w:r>
          </w:p>
        </w:tc>
        <w:tc>
          <w:tcPr>
            <w:tcW w:w="1100" w:type="dxa"/>
            <w:tcBorders>
              <w:top w:val="nil"/>
              <w:left w:val="nil"/>
              <w:bottom w:val="nil"/>
              <w:right w:val="nil"/>
            </w:tcBorders>
          </w:tcPr>
          <w:p w14:paraId="53D055A2"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71</w:t>
            </w:r>
          </w:p>
        </w:tc>
        <w:tc>
          <w:tcPr>
            <w:tcW w:w="1046" w:type="dxa"/>
            <w:tcBorders>
              <w:top w:val="nil"/>
              <w:left w:val="nil"/>
              <w:bottom w:val="nil"/>
              <w:right w:val="nil"/>
            </w:tcBorders>
          </w:tcPr>
          <w:p w14:paraId="7A72085B"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w:t>
            </w:r>
          </w:p>
        </w:tc>
        <w:tc>
          <w:tcPr>
            <w:tcW w:w="896" w:type="dxa"/>
            <w:tcBorders>
              <w:top w:val="nil"/>
              <w:left w:val="nil"/>
              <w:bottom w:val="nil"/>
              <w:right w:val="nil"/>
            </w:tcBorders>
          </w:tcPr>
          <w:p w14:paraId="03B78977"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60</w:t>
            </w:r>
          </w:p>
        </w:tc>
        <w:tc>
          <w:tcPr>
            <w:tcW w:w="976" w:type="dxa"/>
            <w:tcBorders>
              <w:top w:val="nil"/>
              <w:left w:val="nil"/>
              <w:bottom w:val="nil"/>
              <w:right w:val="nil"/>
            </w:tcBorders>
          </w:tcPr>
          <w:p w14:paraId="33215E31"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26</w:t>
            </w:r>
          </w:p>
        </w:tc>
        <w:tc>
          <w:tcPr>
            <w:tcW w:w="796" w:type="dxa"/>
            <w:tcBorders>
              <w:top w:val="nil"/>
              <w:left w:val="nil"/>
              <w:bottom w:val="nil"/>
              <w:right w:val="nil"/>
            </w:tcBorders>
          </w:tcPr>
          <w:p w14:paraId="22274DF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24</w:t>
            </w:r>
          </w:p>
        </w:tc>
        <w:tc>
          <w:tcPr>
            <w:tcW w:w="656" w:type="dxa"/>
            <w:tcBorders>
              <w:top w:val="nil"/>
              <w:left w:val="nil"/>
              <w:bottom w:val="nil"/>
              <w:right w:val="nil"/>
            </w:tcBorders>
          </w:tcPr>
          <w:p w14:paraId="58E730EF"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20</w:t>
            </w:r>
          </w:p>
        </w:tc>
        <w:tc>
          <w:tcPr>
            <w:tcW w:w="836" w:type="dxa"/>
            <w:tcBorders>
              <w:top w:val="nil"/>
              <w:left w:val="nil"/>
              <w:bottom w:val="nil"/>
              <w:right w:val="nil"/>
            </w:tcBorders>
          </w:tcPr>
          <w:p w14:paraId="384D14BF" w14:textId="77777777" w:rsidR="008354B2" w:rsidRPr="00DD5935" w:rsidRDefault="008354B2">
            <w:pPr>
              <w:jc w:val="center"/>
              <w:rPr>
                <w:rFonts w:ascii="Tahoma" w:hAnsi="Tahoma" w:cs="Tahoma"/>
                <w:color w:val="000000"/>
                <w:sz w:val="16"/>
                <w:szCs w:val="16"/>
              </w:rPr>
            </w:pPr>
          </w:p>
        </w:tc>
        <w:tc>
          <w:tcPr>
            <w:tcW w:w="676" w:type="dxa"/>
            <w:tcBorders>
              <w:top w:val="nil"/>
              <w:left w:val="nil"/>
              <w:bottom w:val="nil"/>
              <w:right w:val="nil"/>
            </w:tcBorders>
            <w:noWrap/>
            <w:vAlign w:val="bottom"/>
          </w:tcPr>
          <w:p w14:paraId="0021A7A7" w14:textId="77777777" w:rsidR="008354B2" w:rsidRPr="00DD5935" w:rsidRDefault="008354B2">
            <w:pPr>
              <w:rPr>
                <w:rFonts w:ascii="Century" w:hAnsi="Century" w:cs="Century"/>
                <w:color w:val="000000"/>
                <w:sz w:val="16"/>
                <w:szCs w:val="16"/>
              </w:rPr>
            </w:pPr>
          </w:p>
        </w:tc>
        <w:tc>
          <w:tcPr>
            <w:tcW w:w="596" w:type="dxa"/>
            <w:tcBorders>
              <w:top w:val="nil"/>
              <w:left w:val="nil"/>
              <w:bottom w:val="nil"/>
              <w:right w:val="nil"/>
            </w:tcBorders>
            <w:noWrap/>
            <w:vAlign w:val="center"/>
          </w:tcPr>
          <w:p w14:paraId="262950FD"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696" w:type="dxa"/>
            <w:tcBorders>
              <w:top w:val="nil"/>
              <w:left w:val="nil"/>
              <w:bottom w:val="nil"/>
              <w:right w:val="nil"/>
            </w:tcBorders>
            <w:noWrap/>
            <w:vAlign w:val="center"/>
          </w:tcPr>
          <w:p w14:paraId="1A14D0E8"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2B9F11B9"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bottom"/>
          </w:tcPr>
          <w:p w14:paraId="1077BDF4"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center"/>
          </w:tcPr>
          <w:p w14:paraId="5CBEE1A7"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5D876CA7" w14:textId="77777777">
        <w:trPr>
          <w:trHeight w:val="300"/>
        </w:trPr>
        <w:tc>
          <w:tcPr>
            <w:tcW w:w="2360" w:type="dxa"/>
            <w:tcBorders>
              <w:top w:val="nil"/>
              <w:left w:val="nil"/>
              <w:bottom w:val="nil"/>
              <w:right w:val="nil"/>
            </w:tcBorders>
          </w:tcPr>
          <w:p w14:paraId="34189628"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Conference Suite 8</w:t>
            </w:r>
          </w:p>
        </w:tc>
        <w:tc>
          <w:tcPr>
            <w:tcW w:w="1200" w:type="dxa"/>
            <w:tcBorders>
              <w:top w:val="nil"/>
              <w:left w:val="nil"/>
              <w:bottom w:val="nil"/>
              <w:right w:val="nil"/>
            </w:tcBorders>
          </w:tcPr>
          <w:p w14:paraId="2E455E2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5.1 x 9.1</w:t>
            </w:r>
          </w:p>
        </w:tc>
        <w:tc>
          <w:tcPr>
            <w:tcW w:w="1100" w:type="dxa"/>
            <w:tcBorders>
              <w:top w:val="nil"/>
              <w:left w:val="nil"/>
              <w:bottom w:val="nil"/>
              <w:right w:val="nil"/>
            </w:tcBorders>
          </w:tcPr>
          <w:p w14:paraId="363A3EBC"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46</w:t>
            </w:r>
          </w:p>
        </w:tc>
        <w:tc>
          <w:tcPr>
            <w:tcW w:w="1046" w:type="dxa"/>
            <w:tcBorders>
              <w:top w:val="nil"/>
              <w:left w:val="nil"/>
              <w:bottom w:val="nil"/>
              <w:right w:val="nil"/>
            </w:tcBorders>
          </w:tcPr>
          <w:p w14:paraId="73858517"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w:t>
            </w:r>
          </w:p>
        </w:tc>
        <w:tc>
          <w:tcPr>
            <w:tcW w:w="896" w:type="dxa"/>
            <w:tcBorders>
              <w:top w:val="nil"/>
              <w:left w:val="nil"/>
              <w:bottom w:val="nil"/>
              <w:right w:val="nil"/>
            </w:tcBorders>
          </w:tcPr>
          <w:p w14:paraId="644FB88B"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30</w:t>
            </w:r>
          </w:p>
        </w:tc>
        <w:tc>
          <w:tcPr>
            <w:tcW w:w="976" w:type="dxa"/>
            <w:tcBorders>
              <w:top w:val="nil"/>
              <w:left w:val="nil"/>
              <w:bottom w:val="nil"/>
              <w:right w:val="nil"/>
            </w:tcBorders>
          </w:tcPr>
          <w:p w14:paraId="616789A1"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16</w:t>
            </w:r>
          </w:p>
        </w:tc>
        <w:tc>
          <w:tcPr>
            <w:tcW w:w="796" w:type="dxa"/>
            <w:tcBorders>
              <w:top w:val="nil"/>
              <w:left w:val="nil"/>
              <w:bottom w:val="nil"/>
              <w:right w:val="nil"/>
            </w:tcBorders>
          </w:tcPr>
          <w:p w14:paraId="5C17DD39"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20</w:t>
            </w:r>
          </w:p>
        </w:tc>
        <w:tc>
          <w:tcPr>
            <w:tcW w:w="656" w:type="dxa"/>
            <w:tcBorders>
              <w:top w:val="nil"/>
              <w:left w:val="nil"/>
              <w:bottom w:val="nil"/>
              <w:right w:val="nil"/>
            </w:tcBorders>
          </w:tcPr>
          <w:p w14:paraId="1A8EB797"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18</w:t>
            </w:r>
          </w:p>
        </w:tc>
        <w:tc>
          <w:tcPr>
            <w:tcW w:w="836" w:type="dxa"/>
            <w:tcBorders>
              <w:top w:val="nil"/>
              <w:left w:val="nil"/>
              <w:bottom w:val="nil"/>
              <w:right w:val="nil"/>
            </w:tcBorders>
          </w:tcPr>
          <w:p w14:paraId="7025D433" w14:textId="77777777" w:rsidR="008354B2" w:rsidRPr="00DD5935" w:rsidRDefault="008354B2">
            <w:pPr>
              <w:jc w:val="center"/>
              <w:rPr>
                <w:rFonts w:ascii="Tahoma" w:hAnsi="Tahoma" w:cs="Tahoma"/>
                <w:color w:val="000000"/>
                <w:sz w:val="16"/>
                <w:szCs w:val="16"/>
              </w:rPr>
            </w:pPr>
          </w:p>
        </w:tc>
        <w:tc>
          <w:tcPr>
            <w:tcW w:w="676" w:type="dxa"/>
            <w:tcBorders>
              <w:top w:val="nil"/>
              <w:left w:val="nil"/>
              <w:bottom w:val="nil"/>
              <w:right w:val="nil"/>
            </w:tcBorders>
            <w:noWrap/>
            <w:vAlign w:val="bottom"/>
          </w:tcPr>
          <w:p w14:paraId="764A9924" w14:textId="77777777" w:rsidR="008354B2" w:rsidRPr="00DD5935" w:rsidRDefault="008354B2">
            <w:pPr>
              <w:rPr>
                <w:rFonts w:ascii="Century" w:hAnsi="Century" w:cs="Century"/>
                <w:color w:val="000000"/>
                <w:sz w:val="16"/>
                <w:szCs w:val="16"/>
              </w:rPr>
            </w:pPr>
          </w:p>
        </w:tc>
        <w:tc>
          <w:tcPr>
            <w:tcW w:w="596" w:type="dxa"/>
            <w:tcBorders>
              <w:top w:val="nil"/>
              <w:left w:val="nil"/>
              <w:bottom w:val="nil"/>
              <w:right w:val="nil"/>
            </w:tcBorders>
            <w:noWrap/>
            <w:vAlign w:val="center"/>
          </w:tcPr>
          <w:p w14:paraId="26E1FA95"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696" w:type="dxa"/>
            <w:tcBorders>
              <w:top w:val="nil"/>
              <w:left w:val="nil"/>
              <w:bottom w:val="nil"/>
              <w:right w:val="nil"/>
            </w:tcBorders>
            <w:noWrap/>
            <w:vAlign w:val="center"/>
          </w:tcPr>
          <w:p w14:paraId="4656ED63"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0FDDBED7"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bottom"/>
          </w:tcPr>
          <w:p w14:paraId="48EF09B5"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center"/>
          </w:tcPr>
          <w:p w14:paraId="15544929"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3C7466CF" w14:textId="77777777">
        <w:trPr>
          <w:trHeight w:val="80"/>
        </w:trPr>
        <w:tc>
          <w:tcPr>
            <w:tcW w:w="2360" w:type="dxa"/>
            <w:tcBorders>
              <w:top w:val="nil"/>
              <w:left w:val="nil"/>
              <w:bottom w:val="nil"/>
              <w:right w:val="nil"/>
            </w:tcBorders>
          </w:tcPr>
          <w:p w14:paraId="2F603CCD"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Garden Suite</w:t>
            </w:r>
          </w:p>
        </w:tc>
        <w:tc>
          <w:tcPr>
            <w:tcW w:w="1200" w:type="dxa"/>
            <w:tcBorders>
              <w:top w:val="nil"/>
              <w:left w:val="nil"/>
              <w:bottom w:val="nil"/>
              <w:right w:val="nil"/>
            </w:tcBorders>
          </w:tcPr>
          <w:p w14:paraId="1A096129"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14.4 x 5.8</w:t>
            </w:r>
          </w:p>
        </w:tc>
        <w:tc>
          <w:tcPr>
            <w:tcW w:w="1100" w:type="dxa"/>
            <w:tcBorders>
              <w:top w:val="nil"/>
              <w:left w:val="nil"/>
              <w:bottom w:val="nil"/>
              <w:right w:val="nil"/>
            </w:tcBorders>
          </w:tcPr>
          <w:p w14:paraId="74E12FD1"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84</w:t>
            </w:r>
          </w:p>
        </w:tc>
        <w:tc>
          <w:tcPr>
            <w:tcW w:w="1046" w:type="dxa"/>
            <w:tcBorders>
              <w:top w:val="nil"/>
              <w:left w:val="nil"/>
              <w:bottom w:val="nil"/>
              <w:right w:val="nil"/>
            </w:tcBorders>
          </w:tcPr>
          <w:p w14:paraId="7DF46187"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w:t>
            </w:r>
          </w:p>
        </w:tc>
        <w:tc>
          <w:tcPr>
            <w:tcW w:w="896" w:type="dxa"/>
            <w:tcBorders>
              <w:top w:val="nil"/>
              <w:left w:val="nil"/>
              <w:bottom w:val="nil"/>
              <w:right w:val="nil"/>
            </w:tcBorders>
          </w:tcPr>
          <w:p w14:paraId="234E7AF2"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60</w:t>
            </w:r>
          </w:p>
        </w:tc>
        <w:tc>
          <w:tcPr>
            <w:tcW w:w="976" w:type="dxa"/>
            <w:tcBorders>
              <w:top w:val="nil"/>
              <w:left w:val="nil"/>
              <w:bottom w:val="nil"/>
              <w:right w:val="nil"/>
            </w:tcBorders>
          </w:tcPr>
          <w:p w14:paraId="14CF55FB"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22</w:t>
            </w:r>
          </w:p>
        </w:tc>
        <w:tc>
          <w:tcPr>
            <w:tcW w:w="796" w:type="dxa"/>
            <w:tcBorders>
              <w:top w:val="nil"/>
              <w:left w:val="nil"/>
              <w:bottom w:val="nil"/>
              <w:right w:val="nil"/>
            </w:tcBorders>
          </w:tcPr>
          <w:p w14:paraId="71223D45"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34</w:t>
            </w:r>
          </w:p>
        </w:tc>
        <w:tc>
          <w:tcPr>
            <w:tcW w:w="656" w:type="dxa"/>
            <w:tcBorders>
              <w:top w:val="nil"/>
              <w:left w:val="nil"/>
              <w:bottom w:val="nil"/>
              <w:right w:val="nil"/>
            </w:tcBorders>
          </w:tcPr>
          <w:p w14:paraId="49957E05"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30</w:t>
            </w:r>
          </w:p>
        </w:tc>
        <w:tc>
          <w:tcPr>
            <w:tcW w:w="836" w:type="dxa"/>
            <w:tcBorders>
              <w:top w:val="nil"/>
              <w:left w:val="nil"/>
              <w:bottom w:val="nil"/>
              <w:right w:val="nil"/>
            </w:tcBorders>
          </w:tcPr>
          <w:p w14:paraId="07106CB2" w14:textId="77777777" w:rsidR="008354B2" w:rsidRPr="00DD5935" w:rsidRDefault="008354B2">
            <w:pPr>
              <w:jc w:val="center"/>
              <w:rPr>
                <w:rFonts w:ascii="Tahoma" w:hAnsi="Tahoma" w:cs="Tahoma"/>
                <w:color w:val="000000"/>
                <w:sz w:val="16"/>
                <w:szCs w:val="16"/>
              </w:rPr>
            </w:pPr>
          </w:p>
        </w:tc>
        <w:tc>
          <w:tcPr>
            <w:tcW w:w="676" w:type="dxa"/>
            <w:tcBorders>
              <w:top w:val="nil"/>
              <w:left w:val="nil"/>
              <w:bottom w:val="nil"/>
              <w:right w:val="nil"/>
            </w:tcBorders>
            <w:noWrap/>
            <w:vAlign w:val="center"/>
          </w:tcPr>
          <w:p w14:paraId="1C26AB34"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596" w:type="dxa"/>
            <w:tcBorders>
              <w:top w:val="nil"/>
              <w:left w:val="nil"/>
              <w:bottom w:val="nil"/>
              <w:right w:val="nil"/>
            </w:tcBorders>
            <w:noWrap/>
            <w:vAlign w:val="center"/>
          </w:tcPr>
          <w:p w14:paraId="1282A8C2"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696" w:type="dxa"/>
            <w:tcBorders>
              <w:top w:val="nil"/>
              <w:left w:val="nil"/>
              <w:bottom w:val="nil"/>
              <w:right w:val="nil"/>
            </w:tcBorders>
            <w:noWrap/>
            <w:vAlign w:val="center"/>
          </w:tcPr>
          <w:p w14:paraId="3990DD2A"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05816110"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bottom"/>
          </w:tcPr>
          <w:p w14:paraId="4F755D42"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center"/>
          </w:tcPr>
          <w:p w14:paraId="64877A87"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0B7C4156" w14:textId="77777777">
        <w:trPr>
          <w:trHeight w:val="300"/>
        </w:trPr>
        <w:tc>
          <w:tcPr>
            <w:tcW w:w="2360" w:type="dxa"/>
            <w:tcBorders>
              <w:top w:val="nil"/>
              <w:left w:val="nil"/>
              <w:bottom w:val="nil"/>
              <w:right w:val="nil"/>
            </w:tcBorders>
          </w:tcPr>
          <w:p w14:paraId="5898DDE7"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Garden Suite 1</w:t>
            </w:r>
          </w:p>
        </w:tc>
        <w:tc>
          <w:tcPr>
            <w:tcW w:w="1200" w:type="dxa"/>
            <w:tcBorders>
              <w:top w:val="nil"/>
              <w:left w:val="nil"/>
              <w:bottom w:val="nil"/>
              <w:right w:val="nil"/>
            </w:tcBorders>
          </w:tcPr>
          <w:p w14:paraId="7B85C46D"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10 x 5.8</w:t>
            </w:r>
          </w:p>
        </w:tc>
        <w:tc>
          <w:tcPr>
            <w:tcW w:w="1100" w:type="dxa"/>
            <w:tcBorders>
              <w:top w:val="nil"/>
              <w:left w:val="nil"/>
              <w:bottom w:val="nil"/>
              <w:right w:val="nil"/>
            </w:tcBorders>
          </w:tcPr>
          <w:p w14:paraId="55CD7DCF"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58</w:t>
            </w:r>
          </w:p>
        </w:tc>
        <w:tc>
          <w:tcPr>
            <w:tcW w:w="1046" w:type="dxa"/>
            <w:tcBorders>
              <w:top w:val="nil"/>
              <w:left w:val="nil"/>
              <w:bottom w:val="nil"/>
              <w:right w:val="nil"/>
            </w:tcBorders>
          </w:tcPr>
          <w:p w14:paraId="476063E9"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w:t>
            </w:r>
          </w:p>
        </w:tc>
        <w:tc>
          <w:tcPr>
            <w:tcW w:w="896" w:type="dxa"/>
            <w:tcBorders>
              <w:top w:val="nil"/>
              <w:left w:val="nil"/>
              <w:bottom w:val="nil"/>
              <w:right w:val="nil"/>
            </w:tcBorders>
          </w:tcPr>
          <w:p w14:paraId="57E5C932"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50</w:t>
            </w:r>
          </w:p>
        </w:tc>
        <w:tc>
          <w:tcPr>
            <w:tcW w:w="976" w:type="dxa"/>
            <w:tcBorders>
              <w:top w:val="nil"/>
              <w:left w:val="nil"/>
              <w:bottom w:val="nil"/>
              <w:right w:val="nil"/>
            </w:tcBorders>
          </w:tcPr>
          <w:p w14:paraId="25645E0E"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16</w:t>
            </w:r>
          </w:p>
        </w:tc>
        <w:tc>
          <w:tcPr>
            <w:tcW w:w="796" w:type="dxa"/>
            <w:tcBorders>
              <w:top w:val="nil"/>
              <w:left w:val="nil"/>
              <w:bottom w:val="nil"/>
              <w:right w:val="nil"/>
            </w:tcBorders>
          </w:tcPr>
          <w:p w14:paraId="1678FF3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20</w:t>
            </w:r>
          </w:p>
        </w:tc>
        <w:tc>
          <w:tcPr>
            <w:tcW w:w="656" w:type="dxa"/>
            <w:tcBorders>
              <w:top w:val="nil"/>
              <w:left w:val="nil"/>
              <w:bottom w:val="nil"/>
              <w:right w:val="nil"/>
            </w:tcBorders>
          </w:tcPr>
          <w:p w14:paraId="3AE41A21"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20</w:t>
            </w:r>
          </w:p>
        </w:tc>
        <w:tc>
          <w:tcPr>
            <w:tcW w:w="836" w:type="dxa"/>
            <w:tcBorders>
              <w:top w:val="nil"/>
              <w:left w:val="nil"/>
              <w:bottom w:val="nil"/>
              <w:right w:val="nil"/>
            </w:tcBorders>
          </w:tcPr>
          <w:p w14:paraId="5BCB3775" w14:textId="77777777" w:rsidR="008354B2" w:rsidRPr="00DD5935" w:rsidRDefault="008354B2">
            <w:pPr>
              <w:tabs>
                <w:tab w:val="left" w:pos="195"/>
                <w:tab w:val="center" w:pos="310"/>
              </w:tabs>
              <w:rPr>
                <w:rFonts w:ascii="Tahoma" w:hAnsi="Tahoma" w:cs="Tahoma"/>
                <w:color w:val="000000"/>
                <w:sz w:val="16"/>
                <w:szCs w:val="16"/>
              </w:rPr>
            </w:pPr>
          </w:p>
        </w:tc>
        <w:tc>
          <w:tcPr>
            <w:tcW w:w="676" w:type="dxa"/>
            <w:tcBorders>
              <w:top w:val="nil"/>
              <w:left w:val="nil"/>
              <w:bottom w:val="nil"/>
              <w:right w:val="nil"/>
            </w:tcBorders>
            <w:noWrap/>
            <w:vAlign w:val="center"/>
          </w:tcPr>
          <w:p w14:paraId="1E1B6AAF"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596" w:type="dxa"/>
            <w:tcBorders>
              <w:top w:val="nil"/>
              <w:left w:val="nil"/>
              <w:bottom w:val="nil"/>
              <w:right w:val="nil"/>
            </w:tcBorders>
            <w:noWrap/>
            <w:vAlign w:val="center"/>
          </w:tcPr>
          <w:p w14:paraId="1CD873A0"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696" w:type="dxa"/>
            <w:tcBorders>
              <w:top w:val="nil"/>
              <w:left w:val="nil"/>
              <w:bottom w:val="nil"/>
              <w:right w:val="nil"/>
            </w:tcBorders>
            <w:noWrap/>
            <w:vAlign w:val="center"/>
          </w:tcPr>
          <w:p w14:paraId="36D86F82"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283A926A"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bottom"/>
          </w:tcPr>
          <w:p w14:paraId="6A0FAB38"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center"/>
          </w:tcPr>
          <w:p w14:paraId="762884D1"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3EF73324" w14:textId="77777777">
        <w:trPr>
          <w:trHeight w:val="300"/>
        </w:trPr>
        <w:tc>
          <w:tcPr>
            <w:tcW w:w="2360" w:type="dxa"/>
            <w:tcBorders>
              <w:top w:val="nil"/>
              <w:left w:val="nil"/>
              <w:bottom w:val="nil"/>
              <w:right w:val="nil"/>
            </w:tcBorders>
          </w:tcPr>
          <w:p w14:paraId="38E33A03" w14:textId="77777777" w:rsidR="008354B2" w:rsidRPr="00DD5935" w:rsidRDefault="008354B2">
            <w:pPr>
              <w:jc w:val="center"/>
              <w:rPr>
                <w:rFonts w:ascii="Tahoma" w:hAnsi="Tahoma" w:cs="Tahoma"/>
                <w:b/>
                <w:bCs/>
                <w:color w:val="000000"/>
                <w:sz w:val="16"/>
                <w:szCs w:val="16"/>
              </w:rPr>
            </w:pPr>
            <w:r w:rsidRPr="00DD5935">
              <w:rPr>
                <w:rFonts w:ascii="Tahoma" w:hAnsi="Tahoma" w:cs="Tahoma"/>
                <w:b/>
                <w:bCs/>
                <w:color w:val="000000"/>
                <w:sz w:val="16"/>
                <w:szCs w:val="16"/>
              </w:rPr>
              <w:t>Garden Suite 2</w:t>
            </w:r>
          </w:p>
        </w:tc>
        <w:tc>
          <w:tcPr>
            <w:tcW w:w="1200" w:type="dxa"/>
            <w:tcBorders>
              <w:top w:val="nil"/>
              <w:left w:val="nil"/>
              <w:bottom w:val="nil"/>
              <w:right w:val="nil"/>
            </w:tcBorders>
          </w:tcPr>
          <w:p w14:paraId="003560A8"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4.4 x 5.8</w:t>
            </w:r>
          </w:p>
        </w:tc>
        <w:tc>
          <w:tcPr>
            <w:tcW w:w="1100" w:type="dxa"/>
            <w:tcBorders>
              <w:top w:val="nil"/>
              <w:left w:val="nil"/>
              <w:bottom w:val="nil"/>
              <w:right w:val="nil"/>
            </w:tcBorders>
          </w:tcPr>
          <w:p w14:paraId="1AC9BF29"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26</w:t>
            </w:r>
          </w:p>
        </w:tc>
        <w:tc>
          <w:tcPr>
            <w:tcW w:w="1046" w:type="dxa"/>
            <w:tcBorders>
              <w:top w:val="nil"/>
              <w:left w:val="nil"/>
              <w:bottom w:val="nil"/>
              <w:right w:val="nil"/>
            </w:tcBorders>
          </w:tcPr>
          <w:p w14:paraId="48B74F3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3</w:t>
            </w:r>
          </w:p>
        </w:tc>
        <w:tc>
          <w:tcPr>
            <w:tcW w:w="896" w:type="dxa"/>
            <w:tcBorders>
              <w:top w:val="nil"/>
              <w:left w:val="nil"/>
              <w:bottom w:val="nil"/>
              <w:right w:val="nil"/>
            </w:tcBorders>
          </w:tcPr>
          <w:p w14:paraId="3B67494D"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10</w:t>
            </w:r>
          </w:p>
        </w:tc>
        <w:tc>
          <w:tcPr>
            <w:tcW w:w="976" w:type="dxa"/>
            <w:tcBorders>
              <w:top w:val="nil"/>
              <w:left w:val="nil"/>
              <w:bottom w:val="nil"/>
              <w:right w:val="nil"/>
            </w:tcBorders>
          </w:tcPr>
          <w:p w14:paraId="0473D1AA" w14:textId="77777777" w:rsidR="008354B2" w:rsidRPr="00DD5935" w:rsidRDefault="008354B2">
            <w:pPr>
              <w:jc w:val="center"/>
              <w:rPr>
                <w:rFonts w:ascii="Century" w:hAnsi="Century" w:cs="Century"/>
                <w:color w:val="000000"/>
                <w:sz w:val="16"/>
                <w:szCs w:val="16"/>
              </w:rPr>
            </w:pPr>
          </w:p>
        </w:tc>
        <w:tc>
          <w:tcPr>
            <w:tcW w:w="796" w:type="dxa"/>
            <w:tcBorders>
              <w:top w:val="nil"/>
              <w:left w:val="nil"/>
              <w:bottom w:val="nil"/>
              <w:right w:val="nil"/>
            </w:tcBorders>
          </w:tcPr>
          <w:p w14:paraId="6A3F0D32"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14</w:t>
            </w:r>
          </w:p>
        </w:tc>
        <w:tc>
          <w:tcPr>
            <w:tcW w:w="656" w:type="dxa"/>
            <w:tcBorders>
              <w:top w:val="nil"/>
              <w:left w:val="nil"/>
              <w:bottom w:val="nil"/>
              <w:right w:val="nil"/>
            </w:tcBorders>
          </w:tcPr>
          <w:p w14:paraId="0FEA17FA" w14:textId="77777777" w:rsidR="008354B2" w:rsidRPr="00DD5935" w:rsidRDefault="008354B2">
            <w:pPr>
              <w:jc w:val="center"/>
              <w:rPr>
                <w:rFonts w:ascii="Tahoma" w:hAnsi="Tahoma" w:cs="Tahoma"/>
                <w:color w:val="000000"/>
                <w:sz w:val="16"/>
                <w:szCs w:val="16"/>
              </w:rPr>
            </w:pPr>
            <w:r w:rsidRPr="00DD5935">
              <w:rPr>
                <w:rFonts w:ascii="Tahoma" w:hAnsi="Tahoma" w:cs="Tahoma"/>
                <w:color w:val="000000"/>
                <w:sz w:val="16"/>
                <w:szCs w:val="16"/>
              </w:rPr>
              <w:t>10</w:t>
            </w:r>
          </w:p>
        </w:tc>
        <w:tc>
          <w:tcPr>
            <w:tcW w:w="836" w:type="dxa"/>
            <w:tcBorders>
              <w:top w:val="nil"/>
              <w:left w:val="nil"/>
              <w:bottom w:val="nil"/>
              <w:right w:val="nil"/>
            </w:tcBorders>
          </w:tcPr>
          <w:p w14:paraId="22A67903" w14:textId="77777777" w:rsidR="008354B2" w:rsidRPr="00DD5935" w:rsidRDefault="008354B2">
            <w:pPr>
              <w:jc w:val="center"/>
              <w:rPr>
                <w:rFonts w:ascii="Century" w:hAnsi="Century" w:cs="Century"/>
                <w:color w:val="000000"/>
                <w:sz w:val="16"/>
                <w:szCs w:val="16"/>
              </w:rPr>
            </w:pPr>
          </w:p>
        </w:tc>
        <w:tc>
          <w:tcPr>
            <w:tcW w:w="676" w:type="dxa"/>
            <w:tcBorders>
              <w:top w:val="nil"/>
              <w:left w:val="nil"/>
              <w:bottom w:val="nil"/>
              <w:right w:val="nil"/>
            </w:tcBorders>
            <w:noWrap/>
            <w:vAlign w:val="center"/>
          </w:tcPr>
          <w:p w14:paraId="677D1B7D"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596" w:type="dxa"/>
            <w:tcBorders>
              <w:top w:val="nil"/>
              <w:left w:val="nil"/>
              <w:bottom w:val="nil"/>
              <w:right w:val="nil"/>
            </w:tcBorders>
            <w:noWrap/>
            <w:vAlign w:val="center"/>
          </w:tcPr>
          <w:p w14:paraId="45947B7A"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696" w:type="dxa"/>
            <w:tcBorders>
              <w:top w:val="nil"/>
              <w:left w:val="nil"/>
              <w:bottom w:val="nil"/>
              <w:right w:val="nil"/>
            </w:tcBorders>
            <w:noWrap/>
            <w:vAlign w:val="center"/>
          </w:tcPr>
          <w:p w14:paraId="6C51D4D4" w14:textId="77777777" w:rsidR="008354B2" w:rsidRPr="00DD5935" w:rsidRDefault="008354B2">
            <w:pPr>
              <w:jc w:val="center"/>
              <w:rPr>
                <w:rFonts w:ascii="Century" w:hAnsi="Century" w:cs="Century"/>
                <w:color w:val="000000"/>
                <w:sz w:val="16"/>
                <w:szCs w:val="16"/>
              </w:rPr>
            </w:pPr>
            <w:r w:rsidRPr="00DD5935">
              <w:rPr>
                <w:rFonts w:ascii="Century" w:hAnsi="Century" w:cs="Century"/>
                <w:color w:val="000000"/>
                <w:sz w:val="16"/>
                <w:szCs w:val="16"/>
              </w:rPr>
              <w:t>√</w:t>
            </w:r>
          </w:p>
        </w:tc>
        <w:tc>
          <w:tcPr>
            <w:tcW w:w="716" w:type="dxa"/>
            <w:tcBorders>
              <w:top w:val="nil"/>
              <w:left w:val="nil"/>
              <w:bottom w:val="nil"/>
              <w:right w:val="nil"/>
            </w:tcBorders>
            <w:noWrap/>
            <w:vAlign w:val="center"/>
          </w:tcPr>
          <w:p w14:paraId="1A5EBD3B"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c>
          <w:tcPr>
            <w:tcW w:w="696" w:type="dxa"/>
            <w:tcBorders>
              <w:top w:val="nil"/>
              <w:left w:val="nil"/>
              <w:bottom w:val="nil"/>
              <w:right w:val="nil"/>
            </w:tcBorders>
            <w:noWrap/>
            <w:vAlign w:val="bottom"/>
          </w:tcPr>
          <w:p w14:paraId="3F8E4FC8"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center"/>
          </w:tcPr>
          <w:p w14:paraId="51979335" w14:textId="77777777" w:rsidR="008354B2" w:rsidRPr="00DD5935" w:rsidRDefault="008354B2">
            <w:pPr>
              <w:jc w:val="center"/>
              <w:rPr>
                <w:rFonts w:ascii="Agency FB" w:hAnsi="Agency FB" w:cs="Agency FB"/>
                <w:color w:val="000000"/>
              </w:rPr>
            </w:pPr>
            <w:r w:rsidRPr="00DD5935">
              <w:rPr>
                <w:rFonts w:ascii="Agency FB" w:hAnsi="Agency FB" w:cs="Agency FB"/>
                <w:color w:val="000000"/>
                <w:sz w:val="22"/>
                <w:szCs w:val="22"/>
              </w:rPr>
              <w:t>√</w:t>
            </w:r>
          </w:p>
        </w:tc>
      </w:tr>
      <w:tr w:rsidR="008354B2" w:rsidRPr="00DD5935" w14:paraId="59E2F5A0" w14:textId="77777777">
        <w:trPr>
          <w:trHeight w:val="300"/>
        </w:trPr>
        <w:tc>
          <w:tcPr>
            <w:tcW w:w="2360" w:type="dxa"/>
            <w:tcBorders>
              <w:top w:val="nil"/>
              <w:left w:val="nil"/>
              <w:bottom w:val="nil"/>
              <w:right w:val="nil"/>
            </w:tcBorders>
          </w:tcPr>
          <w:p w14:paraId="2C71D295" w14:textId="77777777" w:rsidR="008354B2" w:rsidRPr="00DD5935" w:rsidRDefault="008354B2">
            <w:pPr>
              <w:jc w:val="center"/>
              <w:rPr>
                <w:rFonts w:ascii="Calibri" w:hAnsi="Calibri" w:cs="Calibri"/>
                <w:b/>
                <w:bCs/>
                <w:color w:val="000000"/>
              </w:rPr>
            </w:pPr>
          </w:p>
        </w:tc>
        <w:tc>
          <w:tcPr>
            <w:tcW w:w="1200" w:type="dxa"/>
            <w:tcBorders>
              <w:top w:val="nil"/>
              <w:left w:val="nil"/>
              <w:bottom w:val="nil"/>
              <w:right w:val="nil"/>
            </w:tcBorders>
          </w:tcPr>
          <w:p w14:paraId="25A86430" w14:textId="77777777" w:rsidR="008354B2" w:rsidRPr="00DD5935" w:rsidRDefault="008354B2">
            <w:pPr>
              <w:jc w:val="center"/>
              <w:rPr>
                <w:rFonts w:ascii="Calibri" w:hAnsi="Calibri" w:cs="Calibri"/>
                <w:color w:val="000000"/>
              </w:rPr>
            </w:pPr>
          </w:p>
        </w:tc>
        <w:tc>
          <w:tcPr>
            <w:tcW w:w="1100" w:type="dxa"/>
            <w:tcBorders>
              <w:top w:val="nil"/>
              <w:left w:val="nil"/>
              <w:bottom w:val="nil"/>
              <w:right w:val="nil"/>
            </w:tcBorders>
          </w:tcPr>
          <w:p w14:paraId="481858E8" w14:textId="77777777" w:rsidR="008354B2" w:rsidRPr="00DD5935" w:rsidRDefault="008354B2">
            <w:pPr>
              <w:jc w:val="center"/>
              <w:rPr>
                <w:rFonts w:ascii="Calibri" w:hAnsi="Calibri" w:cs="Calibri"/>
                <w:color w:val="000000"/>
              </w:rPr>
            </w:pPr>
          </w:p>
        </w:tc>
        <w:tc>
          <w:tcPr>
            <w:tcW w:w="1046" w:type="dxa"/>
            <w:tcBorders>
              <w:top w:val="nil"/>
              <w:left w:val="nil"/>
              <w:bottom w:val="nil"/>
              <w:right w:val="nil"/>
            </w:tcBorders>
          </w:tcPr>
          <w:p w14:paraId="6917A375" w14:textId="77777777" w:rsidR="008354B2" w:rsidRPr="00DD5935" w:rsidRDefault="008354B2">
            <w:pPr>
              <w:jc w:val="center"/>
              <w:rPr>
                <w:rFonts w:ascii="Calibri" w:hAnsi="Calibri" w:cs="Calibri"/>
                <w:color w:val="000000"/>
              </w:rPr>
            </w:pPr>
          </w:p>
        </w:tc>
        <w:tc>
          <w:tcPr>
            <w:tcW w:w="896" w:type="dxa"/>
            <w:tcBorders>
              <w:top w:val="nil"/>
              <w:left w:val="nil"/>
              <w:bottom w:val="nil"/>
              <w:right w:val="nil"/>
            </w:tcBorders>
          </w:tcPr>
          <w:p w14:paraId="4AE69DEA" w14:textId="77777777" w:rsidR="008354B2" w:rsidRPr="00DD5935" w:rsidRDefault="008354B2">
            <w:pPr>
              <w:jc w:val="center"/>
              <w:rPr>
                <w:rFonts w:ascii="Calibri" w:hAnsi="Calibri" w:cs="Calibri"/>
                <w:color w:val="000000"/>
              </w:rPr>
            </w:pPr>
          </w:p>
        </w:tc>
        <w:tc>
          <w:tcPr>
            <w:tcW w:w="976" w:type="dxa"/>
            <w:tcBorders>
              <w:top w:val="nil"/>
              <w:left w:val="nil"/>
              <w:bottom w:val="nil"/>
              <w:right w:val="nil"/>
            </w:tcBorders>
          </w:tcPr>
          <w:p w14:paraId="0C44EEC1" w14:textId="77777777" w:rsidR="008354B2" w:rsidRPr="00DD5935" w:rsidRDefault="008354B2">
            <w:pPr>
              <w:jc w:val="center"/>
              <w:rPr>
                <w:rFonts w:ascii="Calibri" w:hAnsi="Calibri" w:cs="Calibri"/>
                <w:color w:val="000000"/>
              </w:rPr>
            </w:pPr>
          </w:p>
        </w:tc>
        <w:tc>
          <w:tcPr>
            <w:tcW w:w="796" w:type="dxa"/>
            <w:tcBorders>
              <w:top w:val="nil"/>
              <w:left w:val="nil"/>
              <w:bottom w:val="nil"/>
              <w:right w:val="nil"/>
            </w:tcBorders>
          </w:tcPr>
          <w:p w14:paraId="4B88264C" w14:textId="77777777" w:rsidR="008354B2" w:rsidRPr="00DD5935" w:rsidRDefault="008354B2">
            <w:pPr>
              <w:jc w:val="center"/>
              <w:rPr>
                <w:rFonts w:ascii="Calibri" w:hAnsi="Calibri" w:cs="Calibri"/>
                <w:color w:val="000000"/>
              </w:rPr>
            </w:pPr>
          </w:p>
        </w:tc>
        <w:tc>
          <w:tcPr>
            <w:tcW w:w="656" w:type="dxa"/>
            <w:tcBorders>
              <w:top w:val="nil"/>
              <w:left w:val="nil"/>
              <w:bottom w:val="nil"/>
              <w:right w:val="nil"/>
            </w:tcBorders>
          </w:tcPr>
          <w:p w14:paraId="413216B0" w14:textId="77777777" w:rsidR="008354B2" w:rsidRPr="00DD5935" w:rsidRDefault="008354B2">
            <w:pPr>
              <w:jc w:val="center"/>
              <w:rPr>
                <w:rFonts w:ascii="Calibri" w:hAnsi="Calibri" w:cs="Calibri"/>
                <w:color w:val="000000"/>
              </w:rPr>
            </w:pPr>
          </w:p>
        </w:tc>
        <w:tc>
          <w:tcPr>
            <w:tcW w:w="836" w:type="dxa"/>
            <w:tcBorders>
              <w:top w:val="nil"/>
              <w:left w:val="nil"/>
              <w:bottom w:val="nil"/>
              <w:right w:val="nil"/>
            </w:tcBorders>
          </w:tcPr>
          <w:p w14:paraId="399D390D" w14:textId="77777777" w:rsidR="008354B2" w:rsidRPr="00DD5935" w:rsidRDefault="008354B2">
            <w:pPr>
              <w:jc w:val="center"/>
              <w:rPr>
                <w:rFonts w:ascii="Calibri" w:hAnsi="Calibri" w:cs="Calibri"/>
                <w:color w:val="000000"/>
              </w:rPr>
            </w:pPr>
          </w:p>
        </w:tc>
        <w:tc>
          <w:tcPr>
            <w:tcW w:w="676" w:type="dxa"/>
            <w:tcBorders>
              <w:top w:val="nil"/>
              <w:left w:val="nil"/>
              <w:bottom w:val="nil"/>
              <w:right w:val="nil"/>
            </w:tcBorders>
            <w:noWrap/>
            <w:vAlign w:val="bottom"/>
          </w:tcPr>
          <w:p w14:paraId="5FA27CC4" w14:textId="77777777" w:rsidR="008354B2" w:rsidRPr="00DD5935" w:rsidRDefault="008354B2">
            <w:pPr>
              <w:rPr>
                <w:rFonts w:ascii="Calibri" w:hAnsi="Calibri" w:cs="Calibri"/>
                <w:color w:val="000000"/>
              </w:rPr>
            </w:pPr>
          </w:p>
        </w:tc>
        <w:tc>
          <w:tcPr>
            <w:tcW w:w="596" w:type="dxa"/>
            <w:tcBorders>
              <w:top w:val="nil"/>
              <w:left w:val="nil"/>
              <w:bottom w:val="nil"/>
              <w:right w:val="nil"/>
            </w:tcBorders>
            <w:noWrap/>
            <w:vAlign w:val="center"/>
          </w:tcPr>
          <w:p w14:paraId="77994B42" w14:textId="77777777" w:rsidR="008354B2" w:rsidRPr="00DD5935" w:rsidRDefault="008354B2">
            <w:pPr>
              <w:jc w:val="center"/>
              <w:rPr>
                <w:rFonts w:ascii="Agency FB" w:hAnsi="Agency FB" w:cs="Agency FB"/>
                <w:color w:val="000000"/>
              </w:rPr>
            </w:pPr>
          </w:p>
        </w:tc>
        <w:tc>
          <w:tcPr>
            <w:tcW w:w="696" w:type="dxa"/>
            <w:tcBorders>
              <w:top w:val="nil"/>
              <w:left w:val="nil"/>
              <w:bottom w:val="nil"/>
              <w:right w:val="nil"/>
            </w:tcBorders>
            <w:noWrap/>
            <w:vAlign w:val="center"/>
          </w:tcPr>
          <w:p w14:paraId="4EE91DEF" w14:textId="77777777" w:rsidR="008354B2" w:rsidRPr="00DD5935" w:rsidRDefault="008354B2">
            <w:pPr>
              <w:jc w:val="center"/>
              <w:rPr>
                <w:rFonts w:ascii="Agency FB" w:hAnsi="Agency FB" w:cs="Agency FB"/>
                <w:color w:val="000000"/>
              </w:rPr>
            </w:pPr>
          </w:p>
        </w:tc>
        <w:tc>
          <w:tcPr>
            <w:tcW w:w="716" w:type="dxa"/>
            <w:tcBorders>
              <w:top w:val="nil"/>
              <w:left w:val="nil"/>
              <w:bottom w:val="nil"/>
              <w:right w:val="nil"/>
            </w:tcBorders>
            <w:noWrap/>
            <w:vAlign w:val="center"/>
          </w:tcPr>
          <w:p w14:paraId="602E3682" w14:textId="77777777" w:rsidR="008354B2" w:rsidRPr="00DD5935" w:rsidRDefault="008354B2">
            <w:pPr>
              <w:jc w:val="center"/>
              <w:rPr>
                <w:rFonts w:ascii="Agency FB" w:hAnsi="Agency FB" w:cs="Agency FB"/>
                <w:color w:val="000000"/>
              </w:rPr>
            </w:pPr>
          </w:p>
        </w:tc>
        <w:tc>
          <w:tcPr>
            <w:tcW w:w="696" w:type="dxa"/>
            <w:tcBorders>
              <w:top w:val="nil"/>
              <w:left w:val="nil"/>
              <w:bottom w:val="nil"/>
              <w:right w:val="nil"/>
            </w:tcBorders>
            <w:noWrap/>
            <w:vAlign w:val="bottom"/>
          </w:tcPr>
          <w:p w14:paraId="67EE0D83" w14:textId="77777777" w:rsidR="008354B2" w:rsidRPr="00DD5935" w:rsidRDefault="008354B2">
            <w:pPr>
              <w:rPr>
                <w:rFonts w:ascii="Calibri" w:hAnsi="Calibri" w:cs="Calibri"/>
                <w:color w:val="000000"/>
              </w:rPr>
            </w:pPr>
          </w:p>
        </w:tc>
        <w:tc>
          <w:tcPr>
            <w:tcW w:w="636" w:type="dxa"/>
            <w:tcBorders>
              <w:top w:val="nil"/>
              <w:left w:val="nil"/>
              <w:bottom w:val="nil"/>
              <w:right w:val="nil"/>
            </w:tcBorders>
            <w:noWrap/>
            <w:vAlign w:val="center"/>
          </w:tcPr>
          <w:p w14:paraId="32895732" w14:textId="77777777" w:rsidR="008354B2" w:rsidRPr="00DD5935" w:rsidRDefault="008354B2">
            <w:pPr>
              <w:jc w:val="center"/>
              <w:rPr>
                <w:rFonts w:ascii="Agency FB" w:hAnsi="Agency FB" w:cs="Agency FB"/>
                <w:color w:val="000000"/>
              </w:rPr>
            </w:pPr>
          </w:p>
        </w:tc>
      </w:tr>
    </w:tbl>
    <w:p w14:paraId="72F5DA82" w14:textId="77777777" w:rsidR="008354B2" w:rsidRDefault="008354B2">
      <w:pPr>
        <w:jc w:val="both"/>
        <w:rPr>
          <w:rFonts w:ascii="Arial" w:hAnsi="Arial" w:cs="Arial"/>
          <w:lang w:val="en-IE"/>
        </w:rPr>
      </w:pPr>
    </w:p>
    <w:p w14:paraId="5CCC8FD5" w14:textId="77777777" w:rsidR="008354B2" w:rsidRDefault="008354B2">
      <w:pPr>
        <w:jc w:val="both"/>
        <w:rPr>
          <w:rFonts w:ascii="Arial" w:hAnsi="Arial" w:cs="Arial"/>
          <w:lang w:val="en-IE"/>
        </w:rPr>
      </w:pPr>
    </w:p>
    <w:p w14:paraId="2EB6B9B8" w14:textId="77777777" w:rsidR="008354B2" w:rsidRDefault="008354B2">
      <w:pPr>
        <w:jc w:val="both"/>
        <w:rPr>
          <w:rFonts w:ascii="Arial" w:hAnsi="Arial" w:cs="Arial"/>
          <w:lang w:val="en-IE"/>
        </w:rPr>
      </w:pPr>
    </w:p>
    <w:p w14:paraId="32FF8B6E" w14:textId="77777777" w:rsidR="008354B2" w:rsidRDefault="008354B2">
      <w:pPr>
        <w:jc w:val="both"/>
        <w:rPr>
          <w:rFonts w:ascii="Arial" w:hAnsi="Arial" w:cs="Arial"/>
          <w:lang w:val="en-IE"/>
        </w:rPr>
      </w:pPr>
    </w:p>
    <w:p w14:paraId="1094CEA9" w14:textId="77777777" w:rsidR="008354B2" w:rsidRDefault="008354B2">
      <w:pPr>
        <w:jc w:val="both"/>
        <w:rPr>
          <w:rFonts w:ascii="Arial" w:hAnsi="Arial" w:cs="Arial"/>
          <w:lang w:val="en-IE"/>
        </w:rPr>
      </w:pPr>
    </w:p>
    <w:p w14:paraId="37C8D8C0" w14:textId="77777777" w:rsidR="008354B2" w:rsidRDefault="008354B2">
      <w:pPr>
        <w:jc w:val="both"/>
        <w:rPr>
          <w:rFonts w:ascii="Arial" w:hAnsi="Arial" w:cs="Arial"/>
          <w:lang w:val="en-IE"/>
        </w:rPr>
      </w:pPr>
    </w:p>
    <w:p w14:paraId="2F300FCC" w14:textId="77777777" w:rsidR="008354B2" w:rsidRDefault="008354B2">
      <w:pPr>
        <w:jc w:val="both"/>
        <w:rPr>
          <w:rFonts w:ascii="Arial" w:hAnsi="Arial" w:cs="Arial"/>
          <w:lang w:val="en-IE"/>
        </w:rPr>
      </w:pPr>
    </w:p>
    <w:p w14:paraId="61DADAFA" w14:textId="77777777" w:rsidR="008354B2" w:rsidRDefault="008354B2">
      <w:pPr>
        <w:jc w:val="both"/>
        <w:rPr>
          <w:rFonts w:ascii="Arial" w:hAnsi="Arial" w:cs="Arial"/>
          <w:lang w:val="en-IE"/>
        </w:rPr>
      </w:pPr>
    </w:p>
    <w:p w14:paraId="240F88CE" w14:textId="77777777" w:rsidR="008354B2" w:rsidRDefault="008354B2">
      <w:pPr>
        <w:jc w:val="both"/>
        <w:rPr>
          <w:rFonts w:ascii="Arial" w:hAnsi="Arial" w:cs="Arial"/>
          <w:lang w:val="en-IE"/>
        </w:rPr>
      </w:pPr>
    </w:p>
    <w:p w14:paraId="03001477" w14:textId="77777777" w:rsidR="008354B2" w:rsidRDefault="008354B2">
      <w:pPr>
        <w:jc w:val="both"/>
        <w:rPr>
          <w:rFonts w:ascii="Arial" w:hAnsi="Arial" w:cs="Arial"/>
          <w:lang w:val="en-IE"/>
        </w:rPr>
      </w:pPr>
    </w:p>
    <w:p w14:paraId="351DD39A" w14:textId="77777777" w:rsidR="00185D51" w:rsidRDefault="00185D51">
      <w:pPr>
        <w:jc w:val="both"/>
        <w:rPr>
          <w:rFonts w:ascii="Arial" w:hAnsi="Arial" w:cs="Arial"/>
          <w:lang w:val="en-IE"/>
        </w:rPr>
      </w:pPr>
    </w:p>
    <w:p w14:paraId="544B8187" w14:textId="77777777" w:rsidR="00185D51" w:rsidRDefault="00185D51">
      <w:pPr>
        <w:jc w:val="both"/>
        <w:rPr>
          <w:rFonts w:ascii="Arial" w:hAnsi="Arial" w:cs="Arial"/>
          <w:lang w:val="en-IE"/>
        </w:rPr>
      </w:pPr>
    </w:p>
    <w:p w14:paraId="6FB50CEE" w14:textId="77777777" w:rsidR="00185D51" w:rsidRDefault="00185D51">
      <w:pPr>
        <w:jc w:val="both"/>
        <w:rPr>
          <w:rFonts w:ascii="Arial" w:hAnsi="Arial" w:cs="Arial"/>
          <w:lang w:val="en-IE"/>
        </w:rPr>
      </w:pPr>
    </w:p>
    <w:p w14:paraId="0FBDEE17" w14:textId="77777777" w:rsidR="0026425C" w:rsidRDefault="0026425C" w:rsidP="00185D51">
      <w:pPr>
        <w:pStyle w:val="Heading2"/>
        <w:jc w:val="left"/>
        <w:rPr>
          <w:rFonts w:ascii="Tahoma" w:hAnsi="Tahoma" w:cs="Tahoma"/>
          <w:u w:val="none"/>
        </w:rPr>
      </w:pPr>
    </w:p>
    <w:p w14:paraId="0463A3ED" w14:textId="77777777" w:rsidR="00D2417A" w:rsidRDefault="00D2417A" w:rsidP="00D2417A">
      <w:pPr>
        <w:rPr>
          <w:lang w:val="en-IE"/>
        </w:rPr>
      </w:pPr>
    </w:p>
    <w:p w14:paraId="7D947E15" w14:textId="77777777" w:rsidR="00D2417A" w:rsidRDefault="00D2417A" w:rsidP="00D2417A">
      <w:pPr>
        <w:rPr>
          <w:lang w:val="en-IE"/>
        </w:rPr>
      </w:pPr>
    </w:p>
    <w:p w14:paraId="44B5D44E" w14:textId="77777777" w:rsidR="00D2417A" w:rsidRPr="00D2417A" w:rsidRDefault="00D2417A" w:rsidP="00D2417A">
      <w:pPr>
        <w:rPr>
          <w:lang w:val="en-IE"/>
        </w:rPr>
      </w:pPr>
    </w:p>
    <w:p w14:paraId="0E9E84BD" w14:textId="77777777" w:rsidR="00D2417A" w:rsidRDefault="00D2417A" w:rsidP="00D2417A">
      <w:pPr>
        <w:rPr>
          <w:lang w:val="en-IE"/>
        </w:rPr>
      </w:pPr>
    </w:p>
    <w:p w14:paraId="7256F650" w14:textId="77777777" w:rsidR="00D2417A" w:rsidRPr="00D2417A" w:rsidRDefault="00D2417A" w:rsidP="00D2417A">
      <w:pPr>
        <w:rPr>
          <w:lang w:val="en-IE"/>
        </w:rPr>
      </w:pPr>
    </w:p>
    <w:p w14:paraId="0D3448FC" w14:textId="0A211189" w:rsidR="008354B2" w:rsidRDefault="000E5555">
      <w:pPr>
        <w:pStyle w:val="Heading2"/>
        <w:rPr>
          <w:rFonts w:ascii="Tahoma" w:hAnsi="Tahoma" w:cs="Tahoma"/>
          <w:u w:val="none"/>
        </w:rPr>
      </w:pPr>
      <w:r>
        <w:rPr>
          <w:rFonts w:ascii="Tahoma" w:hAnsi="Tahoma" w:cs="Tahoma"/>
          <w:u w:val="none"/>
        </w:rPr>
        <w:t>Room Hire Rates 202</w:t>
      </w:r>
      <w:r w:rsidR="00D97843">
        <w:rPr>
          <w:rFonts w:ascii="Tahoma" w:hAnsi="Tahoma" w:cs="Tahoma"/>
          <w:u w:val="none"/>
        </w:rPr>
        <w:t>4</w:t>
      </w:r>
    </w:p>
    <w:p w14:paraId="29E0B102" w14:textId="77777777" w:rsidR="008354B2" w:rsidRDefault="008354B2">
      <w:pPr>
        <w:rPr>
          <w:lang w:val="en-IE"/>
        </w:rPr>
      </w:pPr>
    </w:p>
    <w:p w14:paraId="2BF35BD1" w14:textId="77777777" w:rsidR="008354B2" w:rsidRDefault="008354B2">
      <w:pPr>
        <w:rPr>
          <w:rFonts w:ascii="Tahoma" w:hAnsi="Tahoma" w:cs="Tahoma"/>
          <w:b/>
          <w:bCs/>
          <w:color w:val="333333"/>
        </w:rPr>
      </w:pPr>
      <w:r>
        <w:rPr>
          <w:rFonts w:ascii="Tahoma" w:hAnsi="Tahoma" w:cs="Tahoma"/>
          <w:b/>
          <w:bCs/>
          <w:color w:val="333333"/>
          <w:u w:val="single"/>
        </w:rPr>
        <w:t>Suite</w:t>
      </w:r>
      <w:r>
        <w:rPr>
          <w:rFonts w:ascii="Tahoma" w:hAnsi="Tahoma" w:cs="Tahoma"/>
          <w:b/>
          <w:bCs/>
          <w:color w:val="333333"/>
        </w:rPr>
        <w:tab/>
      </w:r>
      <w:r>
        <w:rPr>
          <w:rFonts w:ascii="Tahoma" w:hAnsi="Tahoma" w:cs="Tahoma"/>
          <w:b/>
          <w:bCs/>
          <w:color w:val="333333"/>
        </w:rPr>
        <w:tab/>
      </w:r>
      <w:r>
        <w:rPr>
          <w:rFonts w:ascii="Tahoma" w:hAnsi="Tahoma" w:cs="Tahoma"/>
          <w:b/>
          <w:bCs/>
          <w:color w:val="333333"/>
        </w:rPr>
        <w:tab/>
      </w:r>
      <w:r>
        <w:rPr>
          <w:rFonts w:ascii="Tahoma" w:hAnsi="Tahoma" w:cs="Tahoma"/>
          <w:b/>
          <w:bCs/>
          <w:color w:val="333333"/>
        </w:rPr>
        <w:tab/>
      </w:r>
      <w:r>
        <w:rPr>
          <w:rFonts w:ascii="Tahoma" w:hAnsi="Tahoma" w:cs="Tahoma"/>
          <w:b/>
          <w:bCs/>
          <w:color w:val="333333"/>
        </w:rPr>
        <w:tab/>
      </w:r>
      <w:r>
        <w:rPr>
          <w:rFonts w:ascii="Tahoma" w:hAnsi="Tahoma" w:cs="Tahoma"/>
          <w:b/>
          <w:bCs/>
          <w:color w:val="333333"/>
          <w:u w:val="single"/>
        </w:rPr>
        <w:t>Full Day</w:t>
      </w:r>
      <w:r>
        <w:rPr>
          <w:rFonts w:ascii="Tahoma" w:hAnsi="Tahoma" w:cs="Tahoma"/>
          <w:b/>
          <w:bCs/>
          <w:color w:val="333333"/>
        </w:rPr>
        <w:t xml:space="preserve"> </w:t>
      </w:r>
      <w:r>
        <w:rPr>
          <w:rFonts w:ascii="Tahoma" w:hAnsi="Tahoma" w:cs="Tahoma"/>
          <w:b/>
          <w:bCs/>
          <w:color w:val="333333"/>
        </w:rPr>
        <w:tab/>
      </w:r>
      <w:r>
        <w:rPr>
          <w:rFonts w:ascii="Tahoma" w:hAnsi="Tahoma" w:cs="Tahoma"/>
          <w:b/>
          <w:bCs/>
          <w:color w:val="333333"/>
        </w:rPr>
        <w:tab/>
      </w:r>
      <w:r>
        <w:rPr>
          <w:rFonts w:ascii="Tahoma" w:hAnsi="Tahoma" w:cs="Tahoma"/>
          <w:b/>
          <w:bCs/>
          <w:color w:val="333333"/>
        </w:rPr>
        <w:tab/>
      </w:r>
      <w:r>
        <w:rPr>
          <w:rFonts w:ascii="Tahoma" w:hAnsi="Tahoma" w:cs="Tahoma"/>
          <w:b/>
          <w:bCs/>
          <w:color w:val="333333"/>
          <w:u w:val="single"/>
        </w:rPr>
        <w:t>Half Day</w:t>
      </w:r>
    </w:p>
    <w:p w14:paraId="32161C58" w14:textId="77777777" w:rsidR="008354B2" w:rsidRDefault="008354B2">
      <w:pPr>
        <w:rPr>
          <w:color w:val="333333"/>
        </w:rPr>
      </w:pPr>
      <w:r>
        <w:rPr>
          <w:color w:val="333333"/>
        </w:rPr>
        <w:tab/>
      </w:r>
      <w:r>
        <w:rPr>
          <w:color w:val="333333"/>
        </w:rPr>
        <w:tab/>
      </w:r>
      <w:r>
        <w:rPr>
          <w:color w:val="333333"/>
        </w:rPr>
        <w:tab/>
      </w:r>
      <w:r>
        <w:rPr>
          <w:color w:val="333333"/>
        </w:rPr>
        <w:tab/>
      </w:r>
      <w:r>
        <w:rPr>
          <w:color w:val="333333"/>
        </w:rPr>
        <w:tab/>
      </w:r>
      <w:r>
        <w:rPr>
          <w:color w:val="333333"/>
        </w:rPr>
        <w:tab/>
      </w:r>
      <w:r>
        <w:rPr>
          <w:color w:val="333333"/>
        </w:rPr>
        <w:tab/>
      </w:r>
      <w:r>
        <w:rPr>
          <w:color w:val="333333"/>
        </w:rPr>
        <w:tab/>
      </w:r>
      <w:r>
        <w:rPr>
          <w:color w:val="333333"/>
        </w:rPr>
        <w:tab/>
      </w:r>
    </w:p>
    <w:p w14:paraId="154A3762" w14:textId="4006EFC9" w:rsidR="008354B2" w:rsidRDefault="008354B2">
      <w:pPr>
        <w:pStyle w:val="Heading1"/>
        <w:ind w:left="0"/>
        <w:rPr>
          <w:rFonts w:ascii="Tahoma" w:hAnsi="Tahoma" w:cs="Tahoma"/>
          <w:b w:val="0"/>
          <w:bCs w:val="0"/>
          <w:color w:val="333333"/>
          <w:sz w:val="20"/>
          <w:szCs w:val="20"/>
          <w:u w:val="none"/>
        </w:rPr>
      </w:pPr>
      <w:r>
        <w:rPr>
          <w:rFonts w:ascii="Tahoma" w:hAnsi="Tahoma" w:cs="Tahoma"/>
          <w:color w:val="333333"/>
          <w:sz w:val="20"/>
          <w:szCs w:val="20"/>
          <w:u w:val="none"/>
        </w:rPr>
        <w:t>Lir Suite Total</w:t>
      </w:r>
      <w:r>
        <w:rPr>
          <w:rFonts w:ascii="Tahoma" w:hAnsi="Tahoma" w:cs="Tahoma"/>
          <w:color w:val="333333"/>
          <w:sz w:val="20"/>
          <w:szCs w:val="20"/>
          <w:u w:val="none"/>
        </w:rPr>
        <w:tab/>
      </w:r>
      <w:r>
        <w:rPr>
          <w:rFonts w:ascii="Tahoma" w:hAnsi="Tahoma" w:cs="Tahoma"/>
          <w:color w:val="333333"/>
          <w:sz w:val="20"/>
          <w:szCs w:val="20"/>
          <w:u w:val="none"/>
        </w:rPr>
        <w:tab/>
      </w:r>
      <w:r>
        <w:rPr>
          <w:rFonts w:ascii="Tahoma" w:hAnsi="Tahoma" w:cs="Tahoma"/>
          <w:color w:val="333333"/>
          <w:sz w:val="20"/>
          <w:szCs w:val="20"/>
          <w:u w:val="none"/>
        </w:rPr>
        <w:tab/>
      </w:r>
      <w:r>
        <w:rPr>
          <w:rFonts w:ascii="Tahoma" w:hAnsi="Tahoma" w:cs="Tahoma"/>
          <w:color w:val="333333"/>
          <w:sz w:val="20"/>
          <w:szCs w:val="20"/>
          <w:u w:val="none"/>
        </w:rPr>
        <w:tab/>
      </w:r>
      <w:r>
        <w:rPr>
          <w:rFonts w:ascii="Tahoma" w:hAnsi="Tahoma" w:cs="Tahoma"/>
          <w:color w:val="333333"/>
          <w:sz w:val="20"/>
          <w:szCs w:val="20"/>
          <w:u w:val="none"/>
        </w:rPr>
        <w:tab/>
      </w:r>
      <w:r w:rsidR="00D916D5">
        <w:rPr>
          <w:rFonts w:ascii="Tahoma" w:hAnsi="Tahoma" w:cs="Tahoma"/>
          <w:b w:val="0"/>
          <w:bCs w:val="0"/>
          <w:color w:val="333333"/>
          <w:sz w:val="20"/>
          <w:szCs w:val="20"/>
          <w:u w:val="none"/>
        </w:rPr>
        <w:t xml:space="preserve">€ </w:t>
      </w:r>
      <w:r w:rsidR="00DF0220">
        <w:rPr>
          <w:rFonts w:ascii="Tahoma" w:hAnsi="Tahoma" w:cs="Tahoma"/>
          <w:b w:val="0"/>
          <w:bCs w:val="0"/>
          <w:color w:val="333333"/>
          <w:sz w:val="20"/>
          <w:szCs w:val="20"/>
          <w:u w:val="none"/>
        </w:rPr>
        <w:t>4,</w:t>
      </w:r>
      <w:r w:rsidR="00D97843">
        <w:rPr>
          <w:rFonts w:ascii="Tahoma" w:hAnsi="Tahoma" w:cs="Tahoma"/>
          <w:b w:val="0"/>
          <w:bCs w:val="0"/>
          <w:color w:val="333333"/>
          <w:sz w:val="20"/>
          <w:szCs w:val="20"/>
          <w:u w:val="none"/>
        </w:rPr>
        <w:t>5</w:t>
      </w:r>
      <w:r w:rsidR="00DF0220">
        <w:rPr>
          <w:rFonts w:ascii="Tahoma" w:hAnsi="Tahoma" w:cs="Tahoma"/>
          <w:b w:val="0"/>
          <w:bCs w:val="0"/>
          <w:color w:val="333333"/>
          <w:sz w:val="20"/>
          <w:szCs w:val="20"/>
          <w:u w:val="none"/>
        </w:rPr>
        <w:t>00</w:t>
      </w:r>
      <w:r w:rsidR="00D916D5">
        <w:rPr>
          <w:rFonts w:ascii="Tahoma" w:hAnsi="Tahoma" w:cs="Tahoma"/>
          <w:b w:val="0"/>
          <w:bCs w:val="0"/>
          <w:color w:val="333333"/>
          <w:sz w:val="20"/>
          <w:szCs w:val="20"/>
          <w:u w:val="none"/>
        </w:rPr>
        <w:tab/>
      </w:r>
      <w:r w:rsidR="00D916D5">
        <w:rPr>
          <w:rFonts w:ascii="Tahoma" w:hAnsi="Tahoma" w:cs="Tahoma"/>
          <w:b w:val="0"/>
          <w:bCs w:val="0"/>
          <w:color w:val="333333"/>
          <w:sz w:val="20"/>
          <w:szCs w:val="20"/>
          <w:u w:val="none"/>
        </w:rPr>
        <w:tab/>
      </w:r>
      <w:r w:rsidR="00D916D5">
        <w:rPr>
          <w:rFonts w:ascii="Tahoma" w:hAnsi="Tahoma" w:cs="Tahoma"/>
          <w:b w:val="0"/>
          <w:bCs w:val="0"/>
          <w:color w:val="333333"/>
          <w:sz w:val="20"/>
          <w:szCs w:val="20"/>
          <w:u w:val="none"/>
        </w:rPr>
        <w:tab/>
      </w:r>
      <w:r w:rsidR="00D916D5">
        <w:rPr>
          <w:rFonts w:ascii="Tahoma" w:hAnsi="Tahoma" w:cs="Tahoma"/>
          <w:b w:val="0"/>
          <w:bCs w:val="0"/>
          <w:color w:val="333333"/>
          <w:sz w:val="20"/>
          <w:szCs w:val="20"/>
          <w:u w:val="none"/>
        </w:rPr>
        <w:tab/>
        <w:t xml:space="preserve">€ </w:t>
      </w:r>
      <w:r w:rsidR="00DF0220">
        <w:rPr>
          <w:rFonts w:ascii="Tahoma" w:hAnsi="Tahoma" w:cs="Tahoma"/>
          <w:b w:val="0"/>
          <w:bCs w:val="0"/>
          <w:color w:val="333333"/>
          <w:sz w:val="20"/>
          <w:szCs w:val="20"/>
          <w:u w:val="none"/>
        </w:rPr>
        <w:t>3,</w:t>
      </w:r>
      <w:r w:rsidR="00D97843">
        <w:rPr>
          <w:rFonts w:ascii="Tahoma" w:hAnsi="Tahoma" w:cs="Tahoma"/>
          <w:b w:val="0"/>
          <w:bCs w:val="0"/>
          <w:color w:val="333333"/>
          <w:sz w:val="20"/>
          <w:szCs w:val="20"/>
          <w:u w:val="none"/>
        </w:rPr>
        <w:t>25</w:t>
      </w:r>
      <w:r w:rsidR="00DF0220">
        <w:rPr>
          <w:rFonts w:ascii="Tahoma" w:hAnsi="Tahoma" w:cs="Tahoma"/>
          <w:b w:val="0"/>
          <w:bCs w:val="0"/>
          <w:color w:val="333333"/>
          <w:sz w:val="20"/>
          <w:szCs w:val="20"/>
          <w:u w:val="none"/>
        </w:rPr>
        <w:t>0</w:t>
      </w:r>
    </w:p>
    <w:p w14:paraId="5B3B7527" w14:textId="0C7D3D8C" w:rsidR="008354B2" w:rsidRDefault="008354B2">
      <w:pPr>
        <w:tabs>
          <w:tab w:val="left" w:pos="1843"/>
        </w:tabs>
        <w:ind w:right="284"/>
        <w:rPr>
          <w:rFonts w:ascii="Tahoma" w:hAnsi="Tahoma" w:cs="Tahoma"/>
          <w:color w:val="333333"/>
          <w:sz w:val="20"/>
          <w:szCs w:val="20"/>
        </w:rPr>
      </w:pPr>
      <w:r>
        <w:rPr>
          <w:rFonts w:ascii="Tahoma" w:hAnsi="Tahoma" w:cs="Tahoma"/>
          <w:b/>
          <w:bCs/>
          <w:color w:val="333333"/>
          <w:sz w:val="20"/>
          <w:szCs w:val="20"/>
          <w:shd w:val="clear" w:color="auto" w:fill="FFFFFF"/>
        </w:rPr>
        <w:t>Lir Suite I</w:t>
      </w:r>
      <w:r w:rsidR="00D916D5">
        <w:rPr>
          <w:rFonts w:ascii="Tahoma" w:hAnsi="Tahoma" w:cs="Tahoma"/>
          <w:color w:val="333333"/>
          <w:sz w:val="20"/>
          <w:szCs w:val="20"/>
        </w:rPr>
        <w:tab/>
      </w:r>
      <w:r w:rsidR="00D916D5">
        <w:rPr>
          <w:rFonts w:ascii="Tahoma" w:hAnsi="Tahoma" w:cs="Tahoma"/>
          <w:color w:val="333333"/>
          <w:sz w:val="20"/>
          <w:szCs w:val="20"/>
        </w:rPr>
        <w:tab/>
      </w:r>
      <w:r w:rsidR="00D916D5">
        <w:rPr>
          <w:rFonts w:ascii="Tahoma" w:hAnsi="Tahoma" w:cs="Tahoma"/>
          <w:color w:val="333333"/>
          <w:sz w:val="20"/>
          <w:szCs w:val="20"/>
        </w:rPr>
        <w:tab/>
      </w:r>
      <w:r w:rsidR="00D916D5">
        <w:rPr>
          <w:rFonts w:ascii="Tahoma" w:hAnsi="Tahoma" w:cs="Tahoma"/>
          <w:color w:val="333333"/>
          <w:sz w:val="20"/>
          <w:szCs w:val="20"/>
        </w:rPr>
        <w:tab/>
        <w:t xml:space="preserve">€ </w:t>
      </w:r>
      <w:r w:rsidR="00DF0220">
        <w:rPr>
          <w:rFonts w:ascii="Tahoma" w:hAnsi="Tahoma" w:cs="Tahoma"/>
          <w:color w:val="333333"/>
          <w:sz w:val="20"/>
          <w:szCs w:val="20"/>
        </w:rPr>
        <w:t>2,</w:t>
      </w:r>
      <w:r w:rsidR="00D97843">
        <w:rPr>
          <w:rFonts w:ascii="Tahoma" w:hAnsi="Tahoma" w:cs="Tahoma"/>
          <w:color w:val="333333"/>
          <w:sz w:val="20"/>
          <w:szCs w:val="20"/>
        </w:rPr>
        <w:t>50</w:t>
      </w:r>
      <w:r w:rsidR="00DF0220">
        <w:rPr>
          <w:rFonts w:ascii="Tahoma" w:hAnsi="Tahoma" w:cs="Tahoma"/>
          <w:color w:val="333333"/>
          <w:sz w:val="20"/>
          <w:szCs w:val="20"/>
        </w:rPr>
        <w:t>0</w:t>
      </w:r>
      <w:r w:rsidR="00D916D5">
        <w:rPr>
          <w:rFonts w:ascii="Tahoma" w:hAnsi="Tahoma" w:cs="Tahoma"/>
          <w:color w:val="333333"/>
          <w:sz w:val="20"/>
          <w:szCs w:val="20"/>
        </w:rPr>
        <w:tab/>
      </w:r>
      <w:r w:rsidR="00D916D5">
        <w:rPr>
          <w:rFonts w:ascii="Tahoma" w:hAnsi="Tahoma" w:cs="Tahoma"/>
          <w:color w:val="333333"/>
          <w:sz w:val="20"/>
          <w:szCs w:val="20"/>
        </w:rPr>
        <w:tab/>
      </w:r>
      <w:r w:rsidR="00D916D5">
        <w:rPr>
          <w:rFonts w:ascii="Tahoma" w:hAnsi="Tahoma" w:cs="Tahoma"/>
          <w:color w:val="333333"/>
          <w:sz w:val="20"/>
          <w:szCs w:val="20"/>
        </w:rPr>
        <w:tab/>
        <w:t xml:space="preserve"> </w:t>
      </w:r>
      <w:r w:rsidR="00D916D5">
        <w:rPr>
          <w:rFonts w:ascii="Tahoma" w:hAnsi="Tahoma" w:cs="Tahoma"/>
          <w:color w:val="333333"/>
          <w:sz w:val="20"/>
          <w:szCs w:val="20"/>
        </w:rPr>
        <w:tab/>
        <w:t>€ 1</w:t>
      </w:r>
      <w:r w:rsidR="00DF0220">
        <w:rPr>
          <w:rFonts w:ascii="Tahoma" w:hAnsi="Tahoma" w:cs="Tahoma"/>
          <w:color w:val="333333"/>
          <w:sz w:val="20"/>
          <w:szCs w:val="20"/>
        </w:rPr>
        <w:t>,</w:t>
      </w:r>
      <w:r w:rsidR="00D97843">
        <w:rPr>
          <w:rFonts w:ascii="Tahoma" w:hAnsi="Tahoma" w:cs="Tahoma"/>
          <w:color w:val="333333"/>
          <w:sz w:val="20"/>
          <w:szCs w:val="20"/>
        </w:rPr>
        <w:t>75</w:t>
      </w:r>
      <w:r w:rsidR="00DF0220">
        <w:rPr>
          <w:rFonts w:ascii="Tahoma" w:hAnsi="Tahoma" w:cs="Tahoma"/>
          <w:color w:val="333333"/>
          <w:sz w:val="20"/>
          <w:szCs w:val="20"/>
        </w:rPr>
        <w:t>0</w:t>
      </w:r>
    </w:p>
    <w:p w14:paraId="130A4F1C" w14:textId="4D18EB6A" w:rsidR="008354B2" w:rsidRDefault="008354B2">
      <w:pPr>
        <w:tabs>
          <w:tab w:val="left" w:pos="1843"/>
        </w:tabs>
        <w:ind w:right="284"/>
        <w:rPr>
          <w:rFonts w:ascii="Tahoma" w:hAnsi="Tahoma" w:cs="Tahoma"/>
          <w:color w:val="333333"/>
          <w:sz w:val="20"/>
          <w:szCs w:val="20"/>
        </w:rPr>
      </w:pPr>
      <w:r>
        <w:rPr>
          <w:rFonts w:ascii="Tahoma" w:hAnsi="Tahoma" w:cs="Tahoma"/>
          <w:b/>
          <w:bCs/>
          <w:color w:val="333333"/>
          <w:sz w:val="20"/>
          <w:szCs w:val="20"/>
        </w:rPr>
        <w:t>Derravaragh Suite</w:t>
      </w:r>
      <w:r w:rsidR="00FD4511">
        <w:rPr>
          <w:rFonts w:ascii="Tahoma" w:hAnsi="Tahoma" w:cs="Tahoma"/>
          <w:color w:val="333333"/>
          <w:sz w:val="20"/>
          <w:szCs w:val="20"/>
        </w:rPr>
        <w:tab/>
      </w:r>
      <w:r w:rsidR="00FD4511">
        <w:rPr>
          <w:rFonts w:ascii="Tahoma" w:hAnsi="Tahoma" w:cs="Tahoma"/>
          <w:color w:val="333333"/>
          <w:sz w:val="20"/>
          <w:szCs w:val="20"/>
        </w:rPr>
        <w:tab/>
      </w:r>
      <w:r w:rsidR="00FD4511">
        <w:rPr>
          <w:rFonts w:ascii="Tahoma" w:hAnsi="Tahoma" w:cs="Tahoma"/>
          <w:color w:val="333333"/>
          <w:sz w:val="20"/>
          <w:szCs w:val="20"/>
        </w:rPr>
        <w:tab/>
      </w:r>
      <w:r w:rsidR="00FD4511">
        <w:rPr>
          <w:rFonts w:ascii="Tahoma" w:hAnsi="Tahoma" w:cs="Tahoma"/>
          <w:color w:val="333333"/>
          <w:sz w:val="20"/>
          <w:szCs w:val="20"/>
        </w:rPr>
        <w:tab/>
        <w:t xml:space="preserve">€ </w:t>
      </w:r>
      <w:r w:rsidR="00DF0220">
        <w:rPr>
          <w:rFonts w:ascii="Tahoma" w:hAnsi="Tahoma" w:cs="Tahoma"/>
          <w:color w:val="333333"/>
          <w:sz w:val="20"/>
          <w:szCs w:val="20"/>
        </w:rPr>
        <w:t>4</w:t>
      </w:r>
      <w:r w:rsidR="00D97843">
        <w:rPr>
          <w:rFonts w:ascii="Tahoma" w:hAnsi="Tahoma" w:cs="Tahoma"/>
          <w:color w:val="333333"/>
          <w:sz w:val="20"/>
          <w:szCs w:val="20"/>
        </w:rPr>
        <w:t>5</w:t>
      </w:r>
      <w:r w:rsidR="00DF0220">
        <w:rPr>
          <w:rFonts w:ascii="Tahoma" w:hAnsi="Tahoma" w:cs="Tahoma"/>
          <w:color w:val="333333"/>
          <w:sz w:val="20"/>
          <w:szCs w:val="20"/>
        </w:rPr>
        <w:t>0</w:t>
      </w:r>
      <w:r w:rsidR="00FD4511">
        <w:rPr>
          <w:rFonts w:ascii="Tahoma" w:hAnsi="Tahoma" w:cs="Tahoma"/>
          <w:color w:val="333333"/>
          <w:sz w:val="20"/>
          <w:szCs w:val="20"/>
        </w:rPr>
        <w:tab/>
      </w:r>
      <w:r w:rsidR="00FD4511">
        <w:rPr>
          <w:rFonts w:ascii="Tahoma" w:hAnsi="Tahoma" w:cs="Tahoma"/>
          <w:color w:val="333333"/>
          <w:sz w:val="20"/>
          <w:szCs w:val="20"/>
        </w:rPr>
        <w:tab/>
      </w:r>
      <w:r w:rsidR="00FD4511">
        <w:rPr>
          <w:rFonts w:ascii="Tahoma" w:hAnsi="Tahoma" w:cs="Tahoma"/>
          <w:color w:val="333333"/>
          <w:sz w:val="20"/>
          <w:szCs w:val="20"/>
        </w:rPr>
        <w:tab/>
      </w:r>
      <w:r w:rsidR="00FD4511">
        <w:rPr>
          <w:rFonts w:ascii="Tahoma" w:hAnsi="Tahoma" w:cs="Tahoma"/>
          <w:color w:val="333333"/>
          <w:sz w:val="20"/>
          <w:szCs w:val="20"/>
        </w:rPr>
        <w:tab/>
        <w:t xml:space="preserve">€ </w:t>
      </w:r>
      <w:r w:rsidR="00DF0220">
        <w:rPr>
          <w:rFonts w:ascii="Tahoma" w:hAnsi="Tahoma" w:cs="Tahoma"/>
          <w:color w:val="333333"/>
          <w:sz w:val="20"/>
          <w:szCs w:val="20"/>
        </w:rPr>
        <w:t>3</w:t>
      </w:r>
      <w:r w:rsidR="00D97843">
        <w:rPr>
          <w:rFonts w:ascii="Tahoma" w:hAnsi="Tahoma" w:cs="Tahoma"/>
          <w:color w:val="333333"/>
          <w:sz w:val="20"/>
          <w:szCs w:val="20"/>
        </w:rPr>
        <w:t>50</w:t>
      </w:r>
    </w:p>
    <w:p w14:paraId="0D8994E8" w14:textId="721684DC" w:rsidR="008354B2" w:rsidRDefault="008354B2">
      <w:pPr>
        <w:pStyle w:val="Heading6"/>
        <w:tabs>
          <w:tab w:val="left" w:pos="1843"/>
        </w:tabs>
        <w:ind w:left="0"/>
        <w:rPr>
          <w:rFonts w:ascii="Tahoma" w:hAnsi="Tahoma" w:cs="Tahoma"/>
          <w:b w:val="0"/>
          <w:bCs w:val="0"/>
          <w:color w:val="333333"/>
        </w:rPr>
      </w:pPr>
      <w:r>
        <w:rPr>
          <w:rFonts w:ascii="Tahoma" w:hAnsi="Tahoma" w:cs="Tahoma"/>
          <w:color w:val="333333"/>
        </w:rPr>
        <w:t>Moyle/Glora Suite</w:t>
      </w:r>
      <w:r>
        <w:rPr>
          <w:rFonts w:ascii="Tahoma" w:hAnsi="Tahoma" w:cs="Tahoma"/>
          <w:color w:val="333333"/>
        </w:rPr>
        <w:tab/>
      </w:r>
      <w:r>
        <w:rPr>
          <w:rFonts w:ascii="Tahoma" w:hAnsi="Tahoma" w:cs="Tahoma"/>
          <w:color w:val="333333"/>
        </w:rPr>
        <w:tab/>
      </w:r>
      <w:r>
        <w:rPr>
          <w:rFonts w:ascii="Tahoma" w:hAnsi="Tahoma" w:cs="Tahoma"/>
          <w:color w:val="333333"/>
        </w:rPr>
        <w:tab/>
      </w:r>
      <w:r>
        <w:rPr>
          <w:rFonts w:ascii="Tahoma" w:hAnsi="Tahoma" w:cs="Tahoma"/>
          <w:color w:val="333333"/>
        </w:rPr>
        <w:tab/>
      </w:r>
      <w:r w:rsidR="00FD4511">
        <w:rPr>
          <w:rFonts w:ascii="Tahoma" w:hAnsi="Tahoma" w:cs="Tahoma"/>
          <w:b w:val="0"/>
          <w:bCs w:val="0"/>
          <w:color w:val="333333"/>
        </w:rPr>
        <w:t xml:space="preserve">€ </w:t>
      </w:r>
      <w:r w:rsidR="00DF0220">
        <w:rPr>
          <w:rFonts w:ascii="Tahoma" w:hAnsi="Tahoma" w:cs="Tahoma"/>
          <w:b w:val="0"/>
          <w:bCs w:val="0"/>
          <w:color w:val="333333"/>
        </w:rPr>
        <w:t>4</w:t>
      </w:r>
      <w:r w:rsidR="00D97843">
        <w:rPr>
          <w:rFonts w:ascii="Tahoma" w:hAnsi="Tahoma" w:cs="Tahoma"/>
          <w:b w:val="0"/>
          <w:bCs w:val="0"/>
          <w:color w:val="333333"/>
        </w:rPr>
        <w:t>50</w:t>
      </w:r>
      <w:r w:rsidR="00D97843">
        <w:rPr>
          <w:rFonts w:ascii="Tahoma" w:hAnsi="Tahoma" w:cs="Tahoma"/>
          <w:b w:val="0"/>
          <w:bCs w:val="0"/>
          <w:color w:val="333333"/>
        </w:rPr>
        <w:tab/>
      </w:r>
      <w:r w:rsidR="00FD4511">
        <w:rPr>
          <w:rFonts w:ascii="Tahoma" w:hAnsi="Tahoma" w:cs="Tahoma"/>
          <w:b w:val="0"/>
          <w:bCs w:val="0"/>
          <w:color w:val="333333"/>
        </w:rPr>
        <w:tab/>
      </w:r>
      <w:r w:rsidR="00FD4511">
        <w:rPr>
          <w:rFonts w:ascii="Tahoma" w:hAnsi="Tahoma" w:cs="Tahoma"/>
          <w:b w:val="0"/>
          <w:bCs w:val="0"/>
          <w:color w:val="333333"/>
        </w:rPr>
        <w:tab/>
      </w:r>
      <w:r w:rsidR="00FD4511">
        <w:rPr>
          <w:rFonts w:ascii="Tahoma" w:hAnsi="Tahoma" w:cs="Tahoma"/>
          <w:b w:val="0"/>
          <w:bCs w:val="0"/>
          <w:color w:val="333333"/>
        </w:rPr>
        <w:tab/>
        <w:t>€</w:t>
      </w:r>
      <w:r w:rsidR="00DF0220">
        <w:rPr>
          <w:rFonts w:ascii="Tahoma" w:hAnsi="Tahoma" w:cs="Tahoma"/>
          <w:b w:val="0"/>
          <w:bCs w:val="0"/>
          <w:color w:val="333333"/>
        </w:rPr>
        <w:t xml:space="preserve"> </w:t>
      </w:r>
      <w:r w:rsidR="00D97843">
        <w:rPr>
          <w:rFonts w:ascii="Tahoma" w:hAnsi="Tahoma" w:cs="Tahoma"/>
          <w:b w:val="0"/>
          <w:bCs w:val="0"/>
          <w:color w:val="333333"/>
        </w:rPr>
        <w:t>350</w:t>
      </w:r>
    </w:p>
    <w:p w14:paraId="72223071" w14:textId="5CFBA9B9" w:rsidR="008354B2" w:rsidRDefault="008354B2">
      <w:pPr>
        <w:pStyle w:val="Heading6"/>
        <w:tabs>
          <w:tab w:val="left" w:pos="1843"/>
        </w:tabs>
        <w:ind w:left="0"/>
        <w:rPr>
          <w:rFonts w:ascii="Tahoma" w:hAnsi="Tahoma" w:cs="Tahoma"/>
          <w:b w:val="0"/>
          <w:bCs w:val="0"/>
          <w:color w:val="333333"/>
        </w:rPr>
      </w:pPr>
      <w:r>
        <w:rPr>
          <w:rFonts w:ascii="Tahoma" w:hAnsi="Tahoma" w:cs="Tahoma"/>
          <w:color w:val="333333"/>
        </w:rPr>
        <w:t>Moyle Suite</w:t>
      </w:r>
      <w:r>
        <w:rPr>
          <w:rFonts w:ascii="Tahoma" w:hAnsi="Tahoma" w:cs="Tahoma"/>
          <w:color w:val="333333"/>
        </w:rPr>
        <w:tab/>
      </w:r>
      <w:r>
        <w:rPr>
          <w:rFonts w:ascii="Tahoma" w:hAnsi="Tahoma" w:cs="Tahoma"/>
          <w:color w:val="333333"/>
        </w:rPr>
        <w:tab/>
      </w:r>
      <w:r>
        <w:rPr>
          <w:rFonts w:ascii="Tahoma" w:hAnsi="Tahoma" w:cs="Tahoma"/>
          <w:color w:val="333333"/>
        </w:rPr>
        <w:tab/>
      </w:r>
      <w:r>
        <w:rPr>
          <w:rFonts w:ascii="Tahoma" w:hAnsi="Tahoma" w:cs="Tahoma"/>
          <w:color w:val="333333"/>
        </w:rPr>
        <w:tab/>
      </w:r>
      <w:r w:rsidR="00FD4511">
        <w:rPr>
          <w:rFonts w:ascii="Tahoma" w:hAnsi="Tahoma" w:cs="Tahoma"/>
          <w:b w:val="0"/>
          <w:bCs w:val="0"/>
          <w:color w:val="333333"/>
        </w:rPr>
        <w:t xml:space="preserve">€ </w:t>
      </w:r>
      <w:r w:rsidR="00DF0220">
        <w:rPr>
          <w:rFonts w:ascii="Tahoma" w:hAnsi="Tahoma" w:cs="Tahoma"/>
          <w:b w:val="0"/>
          <w:bCs w:val="0"/>
          <w:color w:val="333333"/>
        </w:rPr>
        <w:t>3</w:t>
      </w:r>
      <w:r w:rsidR="00D97843">
        <w:rPr>
          <w:rFonts w:ascii="Tahoma" w:hAnsi="Tahoma" w:cs="Tahoma"/>
          <w:b w:val="0"/>
          <w:bCs w:val="0"/>
          <w:color w:val="333333"/>
        </w:rPr>
        <w:t>25</w:t>
      </w:r>
      <w:r w:rsidR="00FD4511">
        <w:rPr>
          <w:rFonts w:ascii="Tahoma" w:hAnsi="Tahoma" w:cs="Tahoma"/>
          <w:b w:val="0"/>
          <w:bCs w:val="0"/>
          <w:color w:val="333333"/>
        </w:rPr>
        <w:tab/>
      </w:r>
      <w:r w:rsidR="00FD4511">
        <w:rPr>
          <w:rFonts w:ascii="Tahoma" w:hAnsi="Tahoma" w:cs="Tahoma"/>
          <w:b w:val="0"/>
          <w:bCs w:val="0"/>
          <w:color w:val="333333"/>
        </w:rPr>
        <w:tab/>
      </w:r>
      <w:r w:rsidR="00FD4511">
        <w:rPr>
          <w:rFonts w:ascii="Tahoma" w:hAnsi="Tahoma" w:cs="Tahoma"/>
          <w:b w:val="0"/>
          <w:bCs w:val="0"/>
          <w:color w:val="333333"/>
        </w:rPr>
        <w:tab/>
      </w:r>
      <w:r w:rsidR="00FD4511">
        <w:rPr>
          <w:rFonts w:ascii="Tahoma" w:hAnsi="Tahoma" w:cs="Tahoma"/>
          <w:b w:val="0"/>
          <w:bCs w:val="0"/>
          <w:color w:val="333333"/>
        </w:rPr>
        <w:tab/>
        <w:t xml:space="preserve">€ </w:t>
      </w:r>
      <w:r w:rsidR="00D97843">
        <w:rPr>
          <w:rFonts w:ascii="Tahoma" w:hAnsi="Tahoma" w:cs="Tahoma"/>
          <w:b w:val="0"/>
          <w:bCs w:val="0"/>
          <w:color w:val="333333"/>
        </w:rPr>
        <w:t>225</w:t>
      </w:r>
    </w:p>
    <w:p w14:paraId="24A946AE" w14:textId="30D8F318" w:rsidR="008354B2" w:rsidRDefault="008354B2">
      <w:pPr>
        <w:pStyle w:val="Heading6"/>
        <w:tabs>
          <w:tab w:val="left" w:pos="1843"/>
        </w:tabs>
        <w:ind w:left="0"/>
        <w:rPr>
          <w:rFonts w:ascii="Tahoma" w:hAnsi="Tahoma" w:cs="Tahoma"/>
          <w:b w:val="0"/>
          <w:bCs w:val="0"/>
          <w:color w:val="333333"/>
        </w:rPr>
      </w:pPr>
      <w:r>
        <w:rPr>
          <w:rFonts w:ascii="Tahoma" w:hAnsi="Tahoma" w:cs="Tahoma"/>
          <w:color w:val="333333"/>
        </w:rPr>
        <w:t>Glora Suite</w:t>
      </w:r>
      <w:r>
        <w:rPr>
          <w:rFonts w:ascii="Tahoma" w:hAnsi="Tahoma" w:cs="Tahoma"/>
          <w:color w:val="333333"/>
        </w:rPr>
        <w:tab/>
      </w:r>
      <w:r>
        <w:rPr>
          <w:rFonts w:ascii="Tahoma" w:hAnsi="Tahoma" w:cs="Tahoma"/>
          <w:color w:val="333333"/>
        </w:rPr>
        <w:tab/>
      </w:r>
      <w:r>
        <w:rPr>
          <w:rFonts w:ascii="Tahoma" w:hAnsi="Tahoma" w:cs="Tahoma"/>
          <w:color w:val="333333"/>
        </w:rPr>
        <w:tab/>
      </w:r>
      <w:r>
        <w:rPr>
          <w:rFonts w:ascii="Tahoma" w:hAnsi="Tahoma" w:cs="Tahoma"/>
          <w:color w:val="333333"/>
        </w:rPr>
        <w:tab/>
      </w:r>
      <w:r w:rsidR="00FD4511">
        <w:rPr>
          <w:rFonts w:ascii="Tahoma" w:hAnsi="Tahoma" w:cs="Tahoma"/>
          <w:b w:val="0"/>
          <w:bCs w:val="0"/>
          <w:color w:val="333333"/>
        </w:rPr>
        <w:t xml:space="preserve">€ </w:t>
      </w:r>
      <w:r w:rsidR="00D97843">
        <w:rPr>
          <w:rFonts w:ascii="Tahoma" w:hAnsi="Tahoma" w:cs="Tahoma"/>
          <w:b w:val="0"/>
          <w:bCs w:val="0"/>
          <w:color w:val="333333"/>
        </w:rPr>
        <w:t>325</w:t>
      </w:r>
      <w:r w:rsidR="00FD4511">
        <w:rPr>
          <w:rFonts w:ascii="Tahoma" w:hAnsi="Tahoma" w:cs="Tahoma"/>
          <w:b w:val="0"/>
          <w:bCs w:val="0"/>
          <w:color w:val="333333"/>
        </w:rPr>
        <w:tab/>
      </w:r>
      <w:r w:rsidR="00FD4511">
        <w:rPr>
          <w:rFonts w:ascii="Tahoma" w:hAnsi="Tahoma" w:cs="Tahoma"/>
          <w:b w:val="0"/>
          <w:bCs w:val="0"/>
          <w:color w:val="333333"/>
        </w:rPr>
        <w:tab/>
      </w:r>
      <w:r w:rsidR="00FD4511">
        <w:rPr>
          <w:rFonts w:ascii="Tahoma" w:hAnsi="Tahoma" w:cs="Tahoma"/>
          <w:b w:val="0"/>
          <w:bCs w:val="0"/>
          <w:color w:val="333333"/>
        </w:rPr>
        <w:tab/>
      </w:r>
      <w:r w:rsidR="00FD4511">
        <w:rPr>
          <w:rFonts w:ascii="Tahoma" w:hAnsi="Tahoma" w:cs="Tahoma"/>
          <w:b w:val="0"/>
          <w:bCs w:val="0"/>
          <w:color w:val="333333"/>
        </w:rPr>
        <w:tab/>
        <w:t xml:space="preserve">€ </w:t>
      </w:r>
      <w:r w:rsidR="00DF0220">
        <w:rPr>
          <w:rFonts w:ascii="Tahoma" w:hAnsi="Tahoma" w:cs="Tahoma"/>
          <w:b w:val="0"/>
          <w:bCs w:val="0"/>
          <w:color w:val="333333"/>
        </w:rPr>
        <w:t>2</w:t>
      </w:r>
      <w:r w:rsidR="00D97843">
        <w:rPr>
          <w:rFonts w:ascii="Tahoma" w:hAnsi="Tahoma" w:cs="Tahoma"/>
          <w:b w:val="0"/>
          <w:bCs w:val="0"/>
          <w:color w:val="333333"/>
        </w:rPr>
        <w:t>25</w:t>
      </w:r>
    </w:p>
    <w:p w14:paraId="0D093CC8" w14:textId="77777777" w:rsidR="008354B2" w:rsidRDefault="008354B2">
      <w:pPr>
        <w:pStyle w:val="Heading7"/>
        <w:shd w:val="clear" w:color="auto" w:fill="FFFFFF"/>
        <w:tabs>
          <w:tab w:val="left" w:pos="1843"/>
        </w:tabs>
        <w:ind w:left="0"/>
        <w:rPr>
          <w:rFonts w:ascii="Tahoma" w:hAnsi="Tahoma" w:cs="Tahoma"/>
          <w:color w:val="333333"/>
        </w:rPr>
      </w:pPr>
    </w:p>
    <w:p w14:paraId="366D87A5" w14:textId="5CBEF9B4" w:rsidR="008354B2" w:rsidRDefault="008354B2">
      <w:pPr>
        <w:pStyle w:val="Heading7"/>
        <w:shd w:val="clear" w:color="auto" w:fill="FFFFFF"/>
        <w:tabs>
          <w:tab w:val="left" w:pos="1843"/>
        </w:tabs>
        <w:ind w:left="0"/>
        <w:rPr>
          <w:rFonts w:ascii="Tahoma" w:hAnsi="Tahoma" w:cs="Tahoma"/>
          <w:b w:val="0"/>
          <w:bCs w:val="0"/>
          <w:color w:val="333333"/>
        </w:rPr>
      </w:pPr>
      <w:r>
        <w:rPr>
          <w:rFonts w:ascii="Tahoma" w:hAnsi="Tahoma" w:cs="Tahoma"/>
          <w:color w:val="333333"/>
        </w:rPr>
        <w:t>Aoife Suite Total</w:t>
      </w:r>
      <w:r>
        <w:rPr>
          <w:rFonts w:ascii="Tahoma" w:hAnsi="Tahoma" w:cs="Tahoma"/>
          <w:color w:val="333333"/>
        </w:rPr>
        <w:tab/>
      </w:r>
      <w:r>
        <w:rPr>
          <w:rFonts w:ascii="Tahoma" w:hAnsi="Tahoma" w:cs="Tahoma"/>
          <w:color w:val="333333"/>
        </w:rPr>
        <w:tab/>
      </w:r>
      <w:r>
        <w:rPr>
          <w:rFonts w:ascii="Tahoma" w:hAnsi="Tahoma" w:cs="Tahoma"/>
          <w:color w:val="333333"/>
        </w:rPr>
        <w:tab/>
      </w:r>
      <w:r>
        <w:rPr>
          <w:rFonts w:ascii="Tahoma" w:hAnsi="Tahoma" w:cs="Tahoma"/>
          <w:color w:val="333333"/>
        </w:rPr>
        <w:tab/>
      </w:r>
      <w:r w:rsidR="00D916D5">
        <w:rPr>
          <w:rFonts w:ascii="Tahoma" w:hAnsi="Tahoma" w:cs="Tahoma"/>
          <w:b w:val="0"/>
          <w:bCs w:val="0"/>
          <w:color w:val="333333"/>
        </w:rPr>
        <w:t xml:space="preserve">€ </w:t>
      </w:r>
      <w:r w:rsidR="00D97843">
        <w:rPr>
          <w:rFonts w:ascii="Tahoma" w:hAnsi="Tahoma" w:cs="Tahoma"/>
          <w:b w:val="0"/>
          <w:bCs w:val="0"/>
          <w:color w:val="333333"/>
        </w:rPr>
        <w:t>495</w:t>
      </w:r>
      <w:r w:rsidR="00D916D5">
        <w:rPr>
          <w:rFonts w:ascii="Tahoma" w:hAnsi="Tahoma" w:cs="Tahoma"/>
          <w:b w:val="0"/>
          <w:bCs w:val="0"/>
          <w:color w:val="333333"/>
        </w:rPr>
        <w:tab/>
      </w:r>
      <w:r w:rsidR="00D916D5">
        <w:rPr>
          <w:rFonts w:ascii="Tahoma" w:hAnsi="Tahoma" w:cs="Tahoma"/>
          <w:b w:val="0"/>
          <w:bCs w:val="0"/>
          <w:color w:val="333333"/>
        </w:rPr>
        <w:tab/>
      </w:r>
      <w:r w:rsidR="00D916D5">
        <w:rPr>
          <w:rFonts w:ascii="Tahoma" w:hAnsi="Tahoma" w:cs="Tahoma"/>
          <w:b w:val="0"/>
          <w:bCs w:val="0"/>
          <w:color w:val="333333"/>
        </w:rPr>
        <w:tab/>
      </w:r>
      <w:r w:rsidR="00D916D5">
        <w:rPr>
          <w:rFonts w:ascii="Tahoma" w:hAnsi="Tahoma" w:cs="Tahoma"/>
          <w:b w:val="0"/>
          <w:bCs w:val="0"/>
          <w:color w:val="333333"/>
        </w:rPr>
        <w:tab/>
        <w:t xml:space="preserve">€ </w:t>
      </w:r>
      <w:r w:rsidR="00DF0220">
        <w:rPr>
          <w:rFonts w:ascii="Tahoma" w:hAnsi="Tahoma" w:cs="Tahoma"/>
          <w:b w:val="0"/>
          <w:bCs w:val="0"/>
          <w:color w:val="333333"/>
        </w:rPr>
        <w:t>3</w:t>
      </w:r>
      <w:r w:rsidR="00D97843">
        <w:rPr>
          <w:rFonts w:ascii="Tahoma" w:hAnsi="Tahoma" w:cs="Tahoma"/>
          <w:b w:val="0"/>
          <w:bCs w:val="0"/>
          <w:color w:val="333333"/>
        </w:rPr>
        <w:t>95</w:t>
      </w:r>
    </w:p>
    <w:p w14:paraId="22F98741" w14:textId="75CCD06A" w:rsidR="008354B2" w:rsidRDefault="008354B2">
      <w:pPr>
        <w:pStyle w:val="Heading7"/>
        <w:shd w:val="clear" w:color="auto" w:fill="FFFFFF"/>
        <w:tabs>
          <w:tab w:val="left" w:pos="1843"/>
        </w:tabs>
        <w:ind w:left="0"/>
        <w:rPr>
          <w:rFonts w:ascii="Tahoma" w:hAnsi="Tahoma" w:cs="Tahoma"/>
          <w:b w:val="0"/>
          <w:bCs w:val="0"/>
          <w:color w:val="333333"/>
        </w:rPr>
      </w:pPr>
      <w:r>
        <w:rPr>
          <w:rFonts w:ascii="Tahoma" w:hAnsi="Tahoma" w:cs="Tahoma"/>
          <w:color w:val="333333"/>
        </w:rPr>
        <w:t>Aoife Suite 1</w:t>
      </w:r>
      <w:r w:rsidR="00FD4511">
        <w:rPr>
          <w:rFonts w:ascii="Tahoma" w:hAnsi="Tahoma" w:cs="Tahoma"/>
          <w:b w:val="0"/>
          <w:bCs w:val="0"/>
          <w:color w:val="333333"/>
        </w:rPr>
        <w:tab/>
      </w:r>
      <w:r w:rsidR="00FD4511">
        <w:rPr>
          <w:rFonts w:ascii="Tahoma" w:hAnsi="Tahoma" w:cs="Tahoma"/>
          <w:b w:val="0"/>
          <w:bCs w:val="0"/>
          <w:color w:val="333333"/>
        </w:rPr>
        <w:tab/>
      </w:r>
      <w:r w:rsidR="00FD4511">
        <w:rPr>
          <w:rFonts w:ascii="Tahoma" w:hAnsi="Tahoma" w:cs="Tahoma"/>
          <w:b w:val="0"/>
          <w:bCs w:val="0"/>
          <w:color w:val="333333"/>
        </w:rPr>
        <w:tab/>
      </w:r>
      <w:r w:rsidR="00FD4511">
        <w:rPr>
          <w:rFonts w:ascii="Tahoma" w:hAnsi="Tahoma" w:cs="Tahoma"/>
          <w:b w:val="0"/>
          <w:bCs w:val="0"/>
          <w:color w:val="333333"/>
        </w:rPr>
        <w:tab/>
        <w:t xml:space="preserve">€ </w:t>
      </w:r>
      <w:r w:rsidR="00D97843">
        <w:rPr>
          <w:rFonts w:ascii="Tahoma" w:hAnsi="Tahoma" w:cs="Tahoma"/>
          <w:b w:val="0"/>
          <w:bCs w:val="0"/>
          <w:color w:val="333333"/>
        </w:rPr>
        <w:t>300</w:t>
      </w:r>
      <w:r w:rsidR="00D916D5">
        <w:rPr>
          <w:rFonts w:ascii="Tahoma" w:hAnsi="Tahoma" w:cs="Tahoma"/>
          <w:b w:val="0"/>
          <w:bCs w:val="0"/>
          <w:color w:val="333333"/>
        </w:rPr>
        <w:tab/>
      </w:r>
      <w:r w:rsidR="00D916D5">
        <w:rPr>
          <w:rFonts w:ascii="Tahoma" w:hAnsi="Tahoma" w:cs="Tahoma"/>
          <w:b w:val="0"/>
          <w:bCs w:val="0"/>
          <w:color w:val="333333"/>
        </w:rPr>
        <w:tab/>
      </w:r>
      <w:r w:rsidR="00D916D5">
        <w:rPr>
          <w:rFonts w:ascii="Tahoma" w:hAnsi="Tahoma" w:cs="Tahoma"/>
          <w:b w:val="0"/>
          <w:bCs w:val="0"/>
          <w:color w:val="333333"/>
        </w:rPr>
        <w:tab/>
      </w:r>
      <w:r w:rsidR="00D916D5">
        <w:rPr>
          <w:rFonts w:ascii="Tahoma" w:hAnsi="Tahoma" w:cs="Tahoma"/>
          <w:b w:val="0"/>
          <w:bCs w:val="0"/>
          <w:color w:val="333333"/>
        </w:rPr>
        <w:tab/>
        <w:t xml:space="preserve">€ </w:t>
      </w:r>
      <w:r w:rsidR="00A737A6">
        <w:rPr>
          <w:rFonts w:ascii="Tahoma" w:hAnsi="Tahoma" w:cs="Tahoma"/>
          <w:b w:val="0"/>
          <w:bCs w:val="0"/>
          <w:color w:val="333333"/>
        </w:rPr>
        <w:t>275</w:t>
      </w:r>
    </w:p>
    <w:p w14:paraId="59C698EF" w14:textId="0DAC86AA" w:rsidR="008354B2" w:rsidRDefault="008354B2">
      <w:pPr>
        <w:pStyle w:val="Heading7"/>
        <w:shd w:val="clear" w:color="auto" w:fill="FFFFFF"/>
        <w:tabs>
          <w:tab w:val="left" w:pos="1843"/>
        </w:tabs>
        <w:ind w:left="0"/>
        <w:rPr>
          <w:rFonts w:ascii="Tahoma" w:hAnsi="Tahoma" w:cs="Tahoma"/>
          <w:b w:val="0"/>
          <w:bCs w:val="0"/>
          <w:color w:val="333333"/>
        </w:rPr>
      </w:pPr>
      <w:r>
        <w:rPr>
          <w:rFonts w:ascii="Tahoma" w:hAnsi="Tahoma" w:cs="Tahoma"/>
          <w:color w:val="333333"/>
        </w:rPr>
        <w:t>Aoife Suite 2</w:t>
      </w:r>
      <w:r>
        <w:rPr>
          <w:rFonts w:ascii="Tahoma" w:hAnsi="Tahoma" w:cs="Tahoma"/>
          <w:color w:val="333333"/>
        </w:rPr>
        <w:tab/>
      </w:r>
      <w:r>
        <w:rPr>
          <w:rFonts w:ascii="Tahoma" w:hAnsi="Tahoma" w:cs="Tahoma"/>
          <w:color w:val="333333"/>
        </w:rPr>
        <w:tab/>
      </w:r>
      <w:r>
        <w:rPr>
          <w:rFonts w:ascii="Tahoma" w:hAnsi="Tahoma" w:cs="Tahoma"/>
          <w:color w:val="333333"/>
        </w:rPr>
        <w:tab/>
      </w:r>
      <w:r>
        <w:rPr>
          <w:rFonts w:ascii="Tahoma" w:hAnsi="Tahoma" w:cs="Tahoma"/>
          <w:color w:val="333333"/>
        </w:rPr>
        <w:tab/>
      </w:r>
      <w:r w:rsidR="00D916D5">
        <w:rPr>
          <w:rFonts w:ascii="Tahoma" w:hAnsi="Tahoma" w:cs="Tahoma"/>
          <w:b w:val="0"/>
          <w:bCs w:val="0"/>
          <w:color w:val="333333"/>
        </w:rPr>
        <w:t xml:space="preserve">€ </w:t>
      </w:r>
      <w:r w:rsidR="00D97843">
        <w:rPr>
          <w:rFonts w:ascii="Tahoma" w:hAnsi="Tahoma" w:cs="Tahoma"/>
          <w:b w:val="0"/>
          <w:bCs w:val="0"/>
          <w:color w:val="333333"/>
        </w:rPr>
        <w:t>300</w:t>
      </w:r>
      <w:r w:rsidR="00D916D5">
        <w:rPr>
          <w:rFonts w:ascii="Tahoma" w:hAnsi="Tahoma" w:cs="Tahoma"/>
          <w:b w:val="0"/>
          <w:bCs w:val="0"/>
          <w:color w:val="333333"/>
        </w:rPr>
        <w:tab/>
      </w:r>
      <w:r w:rsidR="00D916D5">
        <w:rPr>
          <w:rFonts w:ascii="Tahoma" w:hAnsi="Tahoma" w:cs="Tahoma"/>
          <w:b w:val="0"/>
          <w:bCs w:val="0"/>
          <w:color w:val="333333"/>
        </w:rPr>
        <w:tab/>
      </w:r>
      <w:r w:rsidR="00D916D5">
        <w:rPr>
          <w:rFonts w:ascii="Tahoma" w:hAnsi="Tahoma" w:cs="Tahoma"/>
          <w:b w:val="0"/>
          <w:bCs w:val="0"/>
          <w:color w:val="333333"/>
        </w:rPr>
        <w:tab/>
      </w:r>
      <w:r w:rsidR="00D916D5">
        <w:rPr>
          <w:rFonts w:ascii="Tahoma" w:hAnsi="Tahoma" w:cs="Tahoma"/>
          <w:b w:val="0"/>
          <w:bCs w:val="0"/>
          <w:color w:val="333333"/>
        </w:rPr>
        <w:tab/>
        <w:t xml:space="preserve">€ </w:t>
      </w:r>
      <w:r w:rsidR="00A737A6">
        <w:rPr>
          <w:rFonts w:ascii="Tahoma" w:hAnsi="Tahoma" w:cs="Tahoma"/>
          <w:b w:val="0"/>
          <w:bCs w:val="0"/>
          <w:color w:val="333333"/>
        </w:rPr>
        <w:t>275</w:t>
      </w:r>
    </w:p>
    <w:p w14:paraId="32E5FE3D" w14:textId="77777777" w:rsidR="008354B2" w:rsidRDefault="008354B2"/>
    <w:p w14:paraId="3C5735D7" w14:textId="1DBA965E" w:rsidR="008354B2" w:rsidRDefault="008354B2">
      <w:pPr>
        <w:pStyle w:val="Heading7"/>
        <w:shd w:val="clear" w:color="auto" w:fill="FFFFFF"/>
        <w:tabs>
          <w:tab w:val="left" w:pos="1843"/>
        </w:tabs>
        <w:ind w:left="0"/>
        <w:rPr>
          <w:rFonts w:ascii="Tahoma" w:hAnsi="Tahoma" w:cs="Tahoma"/>
          <w:b w:val="0"/>
          <w:bCs w:val="0"/>
          <w:color w:val="333333"/>
        </w:rPr>
      </w:pPr>
      <w:r>
        <w:rPr>
          <w:rFonts w:ascii="Tahoma" w:hAnsi="Tahoma" w:cs="Tahoma"/>
          <w:color w:val="333333"/>
        </w:rPr>
        <w:t>Conference Room 1</w:t>
      </w:r>
      <w:r>
        <w:rPr>
          <w:rFonts w:ascii="Tahoma" w:hAnsi="Tahoma" w:cs="Tahoma"/>
          <w:color w:val="333333"/>
        </w:rPr>
        <w:tab/>
      </w:r>
      <w:r>
        <w:rPr>
          <w:rFonts w:ascii="Tahoma" w:hAnsi="Tahoma" w:cs="Tahoma"/>
          <w:color w:val="333333"/>
        </w:rPr>
        <w:tab/>
      </w:r>
      <w:r>
        <w:rPr>
          <w:rFonts w:ascii="Tahoma" w:hAnsi="Tahoma" w:cs="Tahoma"/>
          <w:color w:val="333333"/>
        </w:rPr>
        <w:tab/>
      </w:r>
      <w:r w:rsidR="00FD4511">
        <w:rPr>
          <w:rFonts w:ascii="Tahoma" w:hAnsi="Tahoma" w:cs="Tahoma"/>
          <w:b w:val="0"/>
          <w:bCs w:val="0"/>
          <w:color w:val="333333"/>
        </w:rPr>
        <w:t>€ 2</w:t>
      </w:r>
      <w:r w:rsidR="00D97843">
        <w:rPr>
          <w:rFonts w:ascii="Tahoma" w:hAnsi="Tahoma" w:cs="Tahoma"/>
          <w:b w:val="0"/>
          <w:bCs w:val="0"/>
          <w:color w:val="333333"/>
        </w:rPr>
        <w:t>9</w:t>
      </w:r>
      <w:r w:rsidR="00DF0220">
        <w:rPr>
          <w:rFonts w:ascii="Tahoma" w:hAnsi="Tahoma" w:cs="Tahoma"/>
          <w:b w:val="0"/>
          <w:bCs w:val="0"/>
          <w:color w:val="333333"/>
        </w:rPr>
        <w:t>5</w:t>
      </w:r>
      <w:r w:rsidR="003C75C1">
        <w:rPr>
          <w:rFonts w:ascii="Tahoma" w:hAnsi="Tahoma" w:cs="Tahoma"/>
          <w:b w:val="0"/>
          <w:bCs w:val="0"/>
          <w:color w:val="333333"/>
        </w:rPr>
        <w:tab/>
      </w:r>
      <w:r w:rsidR="003C75C1">
        <w:rPr>
          <w:rFonts w:ascii="Tahoma" w:hAnsi="Tahoma" w:cs="Tahoma"/>
          <w:b w:val="0"/>
          <w:bCs w:val="0"/>
          <w:color w:val="333333"/>
        </w:rPr>
        <w:tab/>
      </w:r>
      <w:r w:rsidR="003C75C1">
        <w:rPr>
          <w:rFonts w:ascii="Tahoma" w:hAnsi="Tahoma" w:cs="Tahoma"/>
          <w:b w:val="0"/>
          <w:bCs w:val="0"/>
          <w:color w:val="333333"/>
        </w:rPr>
        <w:tab/>
      </w:r>
      <w:r w:rsidR="003C75C1">
        <w:rPr>
          <w:rFonts w:ascii="Tahoma" w:hAnsi="Tahoma" w:cs="Tahoma"/>
          <w:b w:val="0"/>
          <w:bCs w:val="0"/>
          <w:color w:val="333333"/>
        </w:rPr>
        <w:tab/>
        <w:t xml:space="preserve">€ </w:t>
      </w:r>
      <w:r w:rsidR="00DF0220">
        <w:rPr>
          <w:rFonts w:ascii="Tahoma" w:hAnsi="Tahoma" w:cs="Tahoma"/>
          <w:b w:val="0"/>
          <w:bCs w:val="0"/>
          <w:color w:val="333333"/>
        </w:rPr>
        <w:t>2</w:t>
      </w:r>
      <w:r w:rsidR="00D97843">
        <w:rPr>
          <w:rFonts w:ascii="Tahoma" w:hAnsi="Tahoma" w:cs="Tahoma"/>
          <w:b w:val="0"/>
          <w:bCs w:val="0"/>
          <w:color w:val="333333"/>
        </w:rPr>
        <w:t>50</w:t>
      </w:r>
    </w:p>
    <w:p w14:paraId="78B93E1C" w14:textId="0CE4A9D5" w:rsidR="008354B2" w:rsidRDefault="008354B2">
      <w:pPr>
        <w:pStyle w:val="Heading7"/>
        <w:shd w:val="clear" w:color="auto" w:fill="FFFFFF"/>
        <w:tabs>
          <w:tab w:val="left" w:pos="1843"/>
        </w:tabs>
        <w:ind w:left="0"/>
        <w:rPr>
          <w:rFonts w:ascii="Tahoma" w:hAnsi="Tahoma" w:cs="Tahoma"/>
          <w:b w:val="0"/>
          <w:bCs w:val="0"/>
          <w:color w:val="333333"/>
        </w:rPr>
      </w:pPr>
      <w:r>
        <w:rPr>
          <w:rFonts w:ascii="Tahoma" w:hAnsi="Tahoma" w:cs="Tahoma"/>
          <w:color w:val="333333"/>
        </w:rPr>
        <w:t>Conference Room 2</w:t>
      </w:r>
      <w:r w:rsidR="00D916D5">
        <w:rPr>
          <w:rFonts w:ascii="Tahoma" w:hAnsi="Tahoma" w:cs="Tahoma"/>
          <w:b w:val="0"/>
          <w:bCs w:val="0"/>
          <w:color w:val="333333"/>
        </w:rPr>
        <w:tab/>
      </w:r>
      <w:r w:rsidR="00D916D5">
        <w:rPr>
          <w:rFonts w:ascii="Tahoma" w:hAnsi="Tahoma" w:cs="Tahoma"/>
          <w:b w:val="0"/>
          <w:bCs w:val="0"/>
          <w:color w:val="333333"/>
        </w:rPr>
        <w:tab/>
      </w:r>
      <w:r w:rsidR="00D916D5">
        <w:rPr>
          <w:rFonts w:ascii="Tahoma" w:hAnsi="Tahoma" w:cs="Tahoma"/>
          <w:b w:val="0"/>
          <w:bCs w:val="0"/>
          <w:color w:val="333333"/>
        </w:rPr>
        <w:tab/>
        <w:t>€ 2</w:t>
      </w:r>
      <w:r w:rsidR="00D97843">
        <w:rPr>
          <w:rFonts w:ascii="Tahoma" w:hAnsi="Tahoma" w:cs="Tahoma"/>
          <w:b w:val="0"/>
          <w:bCs w:val="0"/>
          <w:color w:val="333333"/>
        </w:rPr>
        <w:t>75</w:t>
      </w:r>
      <w:r w:rsidR="00D916D5">
        <w:rPr>
          <w:rFonts w:ascii="Tahoma" w:hAnsi="Tahoma" w:cs="Tahoma"/>
          <w:b w:val="0"/>
          <w:bCs w:val="0"/>
          <w:color w:val="333333"/>
        </w:rPr>
        <w:tab/>
      </w:r>
      <w:r w:rsidR="00D916D5">
        <w:rPr>
          <w:rFonts w:ascii="Tahoma" w:hAnsi="Tahoma" w:cs="Tahoma"/>
          <w:b w:val="0"/>
          <w:bCs w:val="0"/>
          <w:color w:val="333333"/>
        </w:rPr>
        <w:tab/>
      </w:r>
      <w:r w:rsidR="00D916D5">
        <w:rPr>
          <w:rFonts w:ascii="Tahoma" w:hAnsi="Tahoma" w:cs="Tahoma"/>
          <w:b w:val="0"/>
          <w:bCs w:val="0"/>
          <w:color w:val="333333"/>
        </w:rPr>
        <w:tab/>
      </w:r>
      <w:r w:rsidR="00D916D5">
        <w:rPr>
          <w:rFonts w:ascii="Tahoma" w:hAnsi="Tahoma" w:cs="Tahoma"/>
          <w:b w:val="0"/>
          <w:bCs w:val="0"/>
          <w:color w:val="333333"/>
        </w:rPr>
        <w:tab/>
        <w:t xml:space="preserve">€ </w:t>
      </w:r>
      <w:r w:rsidR="00DF0220">
        <w:rPr>
          <w:rFonts w:ascii="Tahoma" w:hAnsi="Tahoma" w:cs="Tahoma"/>
          <w:b w:val="0"/>
          <w:bCs w:val="0"/>
          <w:color w:val="333333"/>
        </w:rPr>
        <w:t>2</w:t>
      </w:r>
      <w:r w:rsidR="00D97843">
        <w:rPr>
          <w:rFonts w:ascii="Tahoma" w:hAnsi="Tahoma" w:cs="Tahoma"/>
          <w:b w:val="0"/>
          <w:bCs w:val="0"/>
          <w:color w:val="333333"/>
        </w:rPr>
        <w:t>25</w:t>
      </w:r>
    </w:p>
    <w:p w14:paraId="7590C389" w14:textId="3EAF80CE" w:rsidR="008354B2" w:rsidRDefault="008354B2">
      <w:pPr>
        <w:pStyle w:val="Heading7"/>
        <w:shd w:val="clear" w:color="auto" w:fill="FFFFFF"/>
        <w:tabs>
          <w:tab w:val="left" w:pos="1843"/>
        </w:tabs>
        <w:ind w:left="0"/>
        <w:rPr>
          <w:rFonts w:ascii="Tahoma" w:hAnsi="Tahoma" w:cs="Tahoma"/>
          <w:color w:val="333333"/>
        </w:rPr>
      </w:pPr>
      <w:r>
        <w:rPr>
          <w:rFonts w:ascii="Tahoma" w:hAnsi="Tahoma" w:cs="Tahoma"/>
          <w:color w:val="333333"/>
        </w:rPr>
        <w:t>Conference Room 3</w:t>
      </w:r>
      <w:r>
        <w:rPr>
          <w:rFonts w:ascii="Tahoma" w:hAnsi="Tahoma" w:cs="Tahoma"/>
          <w:color w:val="333333"/>
        </w:rPr>
        <w:tab/>
      </w:r>
      <w:r>
        <w:rPr>
          <w:rFonts w:ascii="Tahoma" w:hAnsi="Tahoma" w:cs="Tahoma"/>
          <w:color w:val="333333"/>
        </w:rPr>
        <w:tab/>
      </w:r>
      <w:r>
        <w:rPr>
          <w:rFonts w:ascii="Tahoma" w:hAnsi="Tahoma" w:cs="Tahoma"/>
          <w:color w:val="333333"/>
        </w:rPr>
        <w:tab/>
      </w:r>
      <w:r w:rsidR="00FD4511">
        <w:rPr>
          <w:rFonts w:ascii="Tahoma" w:hAnsi="Tahoma" w:cs="Tahoma"/>
          <w:b w:val="0"/>
          <w:bCs w:val="0"/>
          <w:color w:val="333333"/>
        </w:rPr>
        <w:t xml:space="preserve">€ </w:t>
      </w:r>
      <w:r w:rsidR="00D97843">
        <w:rPr>
          <w:rFonts w:ascii="Tahoma" w:hAnsi="Tahoma" w:cs="Tahoma"/>
          <w:b w:val="0"/>
          <w:bCs w:val="0"/>
          <w:color w:val="333333"/>
        </w:rPr>
        <w:t>250</w:t>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t xml:space="preserve">€ </w:t>
      </w:r>
      <w:r w:rsidR="00D97843">
        <w:rPr>
          <w:rFonts w:ascii="Tahoma" w:hAnsi="Tahoma" w:cs="Tahoma"/>
          <w:b w:val="0"/>
          <w:bCs w:val="0"/>
          <w:color w:val="333333"/>
        </w:rPr>
        <w:t>200</w:t>
      </w:r>
    </w:p>
    <w:p w14:paraId="4DAA5947" w14:textId="4B8C9F7F" w:rsidR="008354B2" w:rsidRDefault="008354B2">
      <w:pPr>
        <w:pStyle w:val="Heading7"/>
        <w:shd w:val="clear" w:color="auto" w:fill="FFFFFF"/>
        <w:tabs>
          <w:tab w:val="left" w:pos="1843"/>
        </w:tabs>
        <w:ind w:left="0"/>
        <w:rPr>
          <w:rFonts w:ascii="Tahoma" w:hAnsi="Tahoma" w:cs="Tahoma"/>
          <w:color w:val="333333"/>
        </w:rPr>
      </w:pPr>
      <w:r>
        <w:rPr>
          <w:rFonts w:ascii="Tahoma" w:hAnsi="Tahoma" w:cs="Tahoma"/>
          <w:color w:val="333333"/>
        </w:rPr>
        <w:t>Conference Room 4</w:t>
      </w:r>
      <w:r>
        <w:rPr>
          <w:rFonts w:ascii="Tahoma" w:hAnsi="Tahoma" w:cs="Tahoma"/>
          <w:color w:val="333333"/>
        </w:rPr>
        <w:tab/>
      </w:r>
      <w:r>
        <w:rPr>
          <w:rFonts w:ascii="Tahoma" w:hAnsi="Tahoma" w:cs="Tahoma"/>
          <w:color w:val="333333"/>
        </w:rPr>
        <w:tab/>
      </w:r>
      <w:r>
        <w:rPr>
          <w:rFonts w:ascii="Tahoma" w:hAnsi="Tahoma" w:cs="Tahoma"/>
          <w:color w:val="333333"/>
        </w:rPr>
        <w:tab/>
      </w:r>
      <w:r w:rsidR="00FD4511">
        <w:rPr>
          <w:rFonts w:ascii="Tahoma" w:hAnsi="Tahoma" w:cs="Tahoma"/>
          <w:b w:val="0"/>
          <w:bCs w:val="0"/>
          <w:color w:val="333333"/>
        </w:rPr>
        <w:t xml:space="preserve">€ </w:t>
      </w:r>
      <w:r w:rsidR="00DF0220">
        <w:rPr>
          <w:rFonts w:ascii="Tahoma" w:hAnsi="Tahoma" w:cs="Tahoma"/>
          <w:b w:val="0"/>
          <w:bCs w:val="0"/>
          <w:color w:val="333333"/>
        </w:rPr>
        <w:t>2</w:t>
      </w:r>
      <w:r w:rsidR="00D97843">
        <w:rPr>
          <w:rFonts w:ascii="Tahoma" w:hAnsi="Tahoma" w:cs="Tahoma"/>
          <w:b w:val="0"/>
          <w:bCs w:val="0"/>
          <w:color w:val="333333"/>
        </w:rPr>
        <w:t>25</w:t>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t xml:space="preserve">€ </w:t>
      </w:r>
      <w:r w:rsidR="00D97843">
        <w:rPr>
          <w:rFonts w:ascii="Tahoma" w:hAnsi="Tahoma" w:cs="Tahoma"/>
          <w:b w:val="0"/>
          <w:bCs w:val="0"/>
          <w:color w:val="333333"/>
        </w:rPr>
        <w:t>200</w:t>
      </w:r>
    </w:p>
    <w:p w14:paraId="3336BE34" w14:textId="3F5A3678" w:rsidR="00DF0220" w:rsidRPr="00DF0220" w:rsidRDefault="008354B2" w:rsidP="00DF0220">
      <w:pPr>
        <w:pStyle w:val="Heading7"/>
        <w:shd w:val="clear" w:color="auto" w:fill="FFFFFF"/>
        <w:tabs>
          <w:tab w:val="left" w:pos="1843"/>
        </w:tabs>
        <w:ind w:left="0"/>
        <w:rPr>
          <w:rFonts w:ascii="Tahoma" w:hAnsi="Tahoma" w:cs="Tahoma"/>
          <w:b w:val="0"/>
          <w:bCs w:val="0"/>
          <w:color w:val="333333"/>
        </w:rPr>
      </w:pPr>
      <w:r>
        <w:rPr>
          <w:rFonts w:ascii="Tahoma" w:hAnsi="Tahoma" w:cs="Tahoma"/>
          <w:color w:val="333333"/>
        </w:rPr>
        <w:t>Conference Room 5</w:t>
      </w:r>
      <w:r>
        <w:rPr>
          <w:rFonts w:ascii="Tahoma" w:hAnsi="Tahoma" w:cs="Tahoma"/>
          <w:color w:val="333333"/>
        </w:rPr>
        <w:tab/>
      </w:r>
      <w:r>
        <w:rPr>
          <w:rFonts w:ascii="Tahoma" w:hAnsi="Tahoma" w:cs="Tahoma"/>
          <w:color w:val="333333"/>
        </w:rPr>
        <w:tab/>
      </w:r>
      <w:r>
        <w:rPr>
          <w:rFonts w:ascii="Tahoma" w:hAnsi="Tahoma" w:cs="Tahoma"/>
          <w:color w:val="333333"/>
        </w:rPr>
        <w:tab/>
      </w:r>
      <w:r w:rsidR="003D5CAD">
        <w:rPr>
          <w:rFonts w:ascii="Tahoma" w:hAnsi="Tahoma" w:cs="Tahoma"/>
          <w:b w:val="0"/>
          <w:bCs w:val="0"/>
          <w:color w:val="333333"/>
        </w:rPr>
        <w:t xml:space="preserve">€ </w:t>
      </w:r>
      <w:r w:rsidR="00D97843">
        <w:rPr>
          <w:rFonts w:ascii="Tahoma" w:hAnsi="Tahoma" w:cs="Tahoma"/>
          <w:b w:val="0"/>
          <w:bCs w:val="0"/>
          <w:color w:val="333333"/>
        </w:rPr>
        <w:t>250</w:t>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t xml:space="preserve">€ </w:t>
      </w:r>
      <w:r w:rsidR="00D97843">
        <w:rPr>
          <w:rFonts w:ascii="Tahoma" w:hAnsi="Tahoma" w:cs="Tahoma"/>
          <w:b w:val="0"/>
          <w:bCs w:val="0"/>
          <w:color w:val="333333"/>
        </w:rPr>
        <w:t>200</w:t>
      </w:r>
    </w:p>
    <w:p w14:paraId="14996390" w14:textId="7486A27E" w:rsidR="008354B2" w:rsidRDefault="008354B2">
      <w:pPr>
        <w:pStyle w:val="Heading7"/>
        <w:shd w:val="clear" w:color="auto" w:fill="FFFFFF"/>
        <w:tabs>
          <w:tab w:val="left" w:pos="1843"/>
        </w:tabs>
        <w:ind w:left="0"/>
        <w:rPr>
          <w:rFonts w:ascii="Tahoma" w:hAnsi="Tahoma" w:cs="Tahoma"/>
          <w:color w:val="333333"/>
        </w:rPr>
      </w:pPr>
      <w:r>
        <w:rPr>
          <w:rFonts w:ascii="Tahoma" w:hAnsi="Tahoma" w:cs="Tahoma"/>
          <w:color w:val="333333"/>
        </w:rPr>
        <w:t>Conference Room 6</w:t>
      </w:r>
      <w:r>
        <w:rPr>
          <w:rFonts w:ascii="Tahoma" w:hAnsi="Tahoma" w:cs="Tahoma"/>
          <w:color w:val="333333"/>
        </w:rPr>
        <w:tab/>
      </w:r>
      <w:r>
        <w:rPr>
          <w:rFonts w:ascii="Tahoma" w:hAnsi="Tahoma" w:cs="Tahoma"/>
          <w:color w:val="333333"/>
        </w:rPr>
        <w:tab/>
      </w:r>
      <w:r>
        <w:rPr>
          <w:rFonts w:ascii="Tahoma" w:hAnsi="Tahoma" w:cs="Tahoma"/>
          <w:color w:val="333333"/>
        </w:rPr>
        <w:tab/>
      </w:r>
      <w:r w:rsidR="00FD4511">
        <w:rPr>
          <w:rFonts w:ascii="Tahoma" w:hAnsi="Tahoma" w:cs="Tahoma"/>
          <w:b w:val="0"/>
          <w:bCs w:val="0"/>
          <w:color w:val="333333"/>
        </w:rPr>
        <w:t xml:space="preserve">€ </w:t>
      </w:r>
      <w:r w:rsidR="00D97843">
        <w:rPr>
          <w:rFonts w:ascii="Tahoma" w:hAnsi="Tahoma" w:cs="Tahoma"/>
          <w:b w:val="0"/>
          <w:bCs w:val="0"/>
          <w:color w:val="333333"/>
        </w:rPr>
        <w:t>300</w:t>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t xml:space="preserve">€ </w:t>
      </w:r>
      <w:r w:rsidR="00D97843">
        <w:rPr>
          <w:rFonts w:ascii="Tahoma" w:hAnsi="Tahoma" w:cs="Tahoma"/>
          <w:b w:val="0"/>
          <w:bCs w:val="0"/>
          <w:color w:val="333333"/>
        </w:rPr>
        <w:t>250</w:t>
      </w:r>
    </w:p>
    <w:p w14:paraId="5B8D38F1" w14:textId="58E2AB37" w:rsidR="008354B2" w:rsidRDefault="008354B2">
      <w:pPr>
        <w:pStyle w:val="Heading7"/>
        <w:shd w:val="clear" w:color="auto" w:fill="FFFFFF"/>
        <w:tabs>
          <w:tab w:val="left" w:pos="1843"/>
        </w:tabs>
        <w:ind w:left="0"/>
        <w:rPr>
          <w:rFonts w:ascii="Tahoma" w:hAnsi="Tahoma" w:cs="Tahoma"/>
          <w:color w:val="333333"/>
        </w:rPr>
      </w:pPr>
      <w:r>
        <w:rPr>
          <w:rFonts w:ascii="Tahoma" w:hAnsi="Tahoma" w:cs="Tahoma"/>
          <w:color w:val="333333"/>
        </w:rPr>
        <w:t>Conference Room 7</w:t>
      </w:r>
      <w:r>
        <w:rPr>
          <w:rFonts w:ascii="Tahoma" w:hAnsi="Tahoma" w:cs="Tahoma"/>
          <w:color w:val="333333"/>
        </w:rPr>
        <w:tab/>
      </w:r>
      <w:r>
        <w:rPr>
          <w:rFonts w:ascii="Tahoma" w:hAnsi="Tahoma" w:cs="Tahoma"/>
          <w:color w:val="333333"/>
        </w:rPr>
        <w:tab/>
      </w:r>
      <w:r>
        <w:rPr>
          <w:rFonts w:ascii="Tahoma" w:hAnsi="Tahoma" w:cs="Tahoma"/>
          <w:color w:val="333333"/>
        </w:rPr>
        <w:tab/>
      </w:r>
      <w:r w:rsidR="00FD4511">
        <w:rPr>
          <w:rFonts w:ascii="Tahoma" w:hAnsi="Tahoma" w:cs="Tahoma"/>
          <w:b w:val="0"/>
          <w:bCs w:val="0"/>
          <w:color w:val="333333"/>
        </w:rPr>
        <w:t xml:space="preserve">€ </w:t>
      </w:r>
      <w:r w:rsidR="00D97843">
        <w:rPr>
          <w:rFonts w:ascii="Tahoma" w:hAnsi="Tahoma" w:cs="Tahoma"/>
          <w:b w:val="0"/>
          <w:bCs w:val="0"/>
          <w:color w:val="333333"/>
        </w:rPr>
        <w:t>300</w:t>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t xml:space="preserve">€ </w:t>
      </w:r>
      <w:r w:rsidR="00DF0220">
        <w:rPr>
          <w:rFonts w:ascii="Tahoma" w:hAnsi="Tahoma" w:cs="Tahoma"/>
          <w:b w:val="0"/>
          <w:bCs w:val="0"/>
          <w:color w:val="333333"/>
        </w:rPr>
        <w:t>2</w:t>
      </w:r>
      <w:r w:rsidR="00D97843">
        <w:rPr>
          <w:rFonts w:ascii="Tahoma" w:hAnsi="Tahoma" w:cs="Tahoma"/>
          <w:b w:val="0"/>
          <w:bCs w:val="0"/>
          <w:color w:val="333333"/>
        </w:rPr>
        <w:t>50</w:t>
      </w:r>
    </w:p>
    <w:p w14:paraId="53CE6724" w14:textId="16186B36" w:rsidR="008354B2" w:rsidRDefault="008354B2">
      <w:pPr>
        <w:pStyle w:val="Heading7"/>
        <w:shd w:val="clear" w:color="auto" w:fill="FFFFFF"/>
        <w:tabs>
          <w:tab w:val="left" w:pos="1843"/>
        </w:tabs>
        <w:ind w:left="0"/>
        <w:rPr>
          <w:b w:val="0"/>
          <w:bCs w:val="0"/>
          <w:color w:val="333333"/>
          <w:sz w:val="22"/>
          <w:szCs w:val="22"/>
        </w:rPr>
      </w:pPr>
      <w:r>
        <w:rPr>
          <w:rFonts w:ascii="Tahoma" w:hAnsi="Tahoma" w:cs="Tahoma"/>
          <w:color w:val="333333"/>
        </w:rPr>
        <w:t>Conference Room 8</w:t>
      </w:r>
      <w:r>
        <w:rPr>
          <w:rFonts w:ascii="Tahoma" w:hAnsi="Tahoma" w:cs="Tahoma"/>
          <w:color w:val="333333"/>
        </w:rPr>
        <w:tab/>
      </w:r>
      <w:r>
        <w:rPr>
          <w:rFonts w:ascii="Tahoma" w:hAnsi="Tahoma" w:cs="Tahoma"/>
          <w:color w:val="333333"/>
        </w:rPr>
        <w:tab/>
      </w:r>
      <w:r>
        <w:rPr>
          <w:rFonts w:ascii="Tahoma" w:hAnsi="Tahoma" w:cs="Tahoma"/>
          <w:color w:val="333333"/>
        </w:rPr>
        <w:tab/>
      </w:r>
      <w:r w:rsidR="00D916D5">
        <w:rPr>
          <w:rFonts w:ascii="Tahoma" w:hAnsi="Tahoma" w:cs="Tahoma"/>
          <w:b w:val="0"/>
          <w:bCs w:val="0"/>
          <w:color w:val="333333"/>
        </w:rPr>
        <w:t>€ 2</w:t>
      </w:r>
      <w:r w:rsidR="00D97843">
        <w:rPr>
          <w:rFonts w:ascii="Tahoma" w:hAnsi="Tahoma" w:cs="Tahoma"/>
          <w:b w:val="0"/>
          <w:bCs w:val="0"/>
          <w:color w:val="333333"/>
        </w:rPr>
        <w:t>75</w:t>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t xml:space="preserve">€ </w:t>
      </w:r>
      <w:r w:rsidR="00D97843">
        <w:rPr>
          <w:rFonts w:ascii="Tahoma" w:hAnsi="Tahoma" w:cs="Tahoma"/>
          <w:b w:val="0"/>
          <w:bCs w:val="0"/>
          <w:color w:val="333333"/>
        </w:rPr>
        <w:t>225</w:t>
      </w:r>
    </w:p>
    <w:p w14:paraId="3057B801" w14:textId="77777777" w:rsidR="008354B2" w:rsidRDefault="008354B2">
      <w:pPr>
        <w:rPr>
          <w:lang w:val="en-IE"/>
        </w:rPr>
      </w:pPr>
    </w:p>
    <w:p w14:paraId="303AD5BB" w14:textId="32004477" w:rsidR="008354B2" w:rsidRDefault="008354B2">
      <w:pPr>
        <w:pStyle w:val="Heading7"/>
        <w:shd w:val="clear" w:color="auto" w:fill="FFFFFF"/>
        <w:tabs>
          <w:tab w:val="left" w:pos="1843"/>
        </w:tabs>
        <w:ind w:left="0"/>
        <w:rPr>
          <w:rFonts w:ascii="Tahoma" w:hAnsi="Tahoma" w:cs="Tahoma"/>
          <w:b w:val="0"/>
          <w:bCs w:val="0"/>
          <w:color w:val="333333"/>
        </w:rPr>
      </w:pPr>
      <w:r>
        <w:rPr>
          <w:rFonts w:ascii="Tahoma" w:hAnsi="Tahoma" w:cs="Tahoma"/>
          <w:color w:val="333333"/>
        </w:rPr>
        <w:t>Garden Suite Total</w:t>
      </w:r>
      <w:r w:rsidR="00FD4511">
        <w:rPr>
          <w:rFonts w:ascii="Tahoma" w:hAnsi="Tahoma" w:cs="Tahoma"/>
          <w:b w:val="0"/>
          <w:bCs w:val="0"/>
          <w:color w:val="333333"/>
        </w:rPr>
        <w:tab/>
      </w:r>
      <w:r w:rsidR="00FD4511">
        <w:rPr>
          <w:rFonts w:ascii="Tahoma" w:hAnsi="Tahoma" w:cs="Tahoma"/>
          <w:b w:val="0"/>
          <w:bCs w:val="0"/>
          <w:color w:val="333333"/>
        </w:rPr>
        <w:tab/>
      </w:r>
      <w:r w:rsidR="00FD4511">
        <w:rPr>
          <w:rFonts w:ascii="Tahoma" w:hAnsi="Tahoma" w:cs="Tahoma"/>
          <w:b w:val="0"/>
          <w:bCs w:val="0"/>
          <w:color w:val="333333"/>
        </w:rPr>
        <w:tab/>
        <w:t xml:space="preserve">€ </w:t>
      </w:r>
      <w:r w:rsidR="00DF0220">
        <w:rPr>
          <w:rFonts w:ascii="Tahoma" w:hAnsi="Tahoma" w:cs="Tahoma"/>
          <w:b w:val="0"/>
          <w:bCs w:val="0"/>
          <w:color w:val="333333"/>
        </w:rPr>
        <w:t>2</w:t>
      </w:r>
      <w:r w:rsidR="00D97843">
        <w:rPr>
          <w:rFonts w:ascii="Tahoma" w:hAnsi="Tahoma" w:cs="Tahoma"/>
          <w:b w:val="0"/>
          <w:bCs w:val="0"/>
          <w:color w:val="333333"/>
        </w:rPr>
        <w:t>75</w:t>
      </w:r>
      <w:r w:rsidR="00FD4511">
        <w:rPr>
          <w:rFonts w:ascii="Tahoma" w:hAnsi="Tahoma" w:cs="Tahoma"/>
          <w:b w:val="0"/>
          <w:bCs w:val="0"/>
          <w:color w:val="333333"/>
        </w:rPr>
        <w:tab/>
      </w:r>
      <w:r w:rsidR="00FD4511">
        <w:rPr>
          <w:rFonts w:ascii="Tahoma" w:hAnsi="Tahoma" w:cs="Tahoma"/>
          <w:b w:val="0"/>
          <w:bCs w:val="0"/>
          <w:color w:val="333333"/>
        </w:rPr>
        <w:tab/>
      </w:r>
      <w:r w:rsidR="00FD4511">
        <w:rPr>
          <w:rFonts w:ascii="Tahoma" w:hAnsi="Tahoma" w:cs="Tahoma"/>
          <w:b w:val="0"/>
          <w:bCs w:val="0"/>
          <w:color w:val="333333"/>
        </w:rPr>
        <w:tab/>
      </w:r>
      <w:r w:rsidR="00FD4511">
        <w:rPr>
          <w:rFonts w:ascii="Tahoma" w:hAnsi="Tahoma" w:cs="Tahoma"/>
          <w:b w:val="0"/>
          <w:bCs w:val="0"/>
          <w:color w:val="333333"/>
        </w:rPr>
        <w:tab/>
        <w:t xml:space="preserve">€ </w:t>
      </w:r>
      <w:r w:rsidR="00D97843">
        <w:rPr>
          <w:rFonts w:ascii="Tahoma" w:hAnsi="Tahoma" w:cs="Tahoma"/>
          <w:b w:val="0"/>
          <w:bCs w:val="0"/>
          <w:color w:val="333333"/>
        </w:rPr>
        <w:t>250</w:t>
      </w:r>
    </w:p>
    <w:p w14:paraId="5C2638D4" w14:textId="74B042EB" w:rsidR="008354B2" w:rsidRDefault="008354B2">
      <w:pPr>
        <w:pStyle w:val="Heading7"/>
        <w:shd w:val="clear" w:color="auto" w:fill="FFFFFF"/>
        <w:tabs>
          <w:tab w:val="left" w:pos="1843"/>
        </w:tabs>
        <w:ind w:left="0"/>
        <w:rPr>
          <w:rFonts w:ascii="Tahoma" w:hAnsi="Tahoma" w:cs="Tahoma"/>
          <w:b w:val="0"/>
          <w:bCs w:val="0"/>
          <w:color w:val="333333"/>
        </w:rPr>
      </w:pPr>
      <w:r>
        <w:rPr>
          <w:rFonts w:ascii="Tahoma" w:hAnsi="Tahoma" w:cs="Tahoma"/>
          <w:color w:val="333333"/>
        </w:rPr>
        <w:t>Garden Suite I</w:t>
      </w:r>
      <w:r w:rsidR="00FD4511">
        <w:rPr>
          <w:rFonts w:ascii="Tahoma" w:hAnsi="Tahoma" w:cs="Tahoma"/>
          <w:b w:val="0"/>
          <w:bCs w:val="0"/>
          <w:color w:val="333333"/>
        </w:rPr>
        <w:tab/>
      </w:r>
      <w:r w:rsidR="00FD4511">
        <w:rPr>
          <w:rFonts w:ascii="Tahoma" w:hAnsi="Tahoma" w:cs="Tahoma"/>
          <w:b w:val="0"/>
          <w:bCs w:val="0"/>
          <w:color w:val="333333"/>
        </w:rPr>
        <w:tab/>
      </w:r>
      <w:r w:rsidR="00FD4511">
        <w:rPr>
          <w:rFonts w:ascii="Tahoma" w:hAnsi="Tahoma" w:cs="Tahoma"/>
          <w:b w:val="0"/>
          <w:bCs w:val="0"/>
          <w:color w:val="333333"/>
        </w:rPr>
        <w:tab/>
      </w:r>
      <w:r w:rsidR="00FD4511">
        <w:rPr>
          <w:rFonts w:ascii="Tahoma" w:hAnsi="Tahoma" w:cs="Tahoma"/>
          <w:b w:val="0"/>
          <w:bCs w:val="0"/>
          <w:color w:val="333333"/>
        </w:rPr>
        <w:tab/>
        <w:t xml:space="preserve">€ </w:t>
      </w:r>
      <w:r w:rsidR="00D97843">
        <w:rPr>
          <w:rFonts w:ascii="Tahoma" w:hAnsi="Tahoma" w:cs="Tahoma"/>
          <w:b w:val="0"/>
          <w:bCs w:val="0"/>
          <w:color w:val="333333"/>
        </w:rPr>
        <w:t>250</w:t>
      </w:r>
      <w:r w:rsidR="003C75C1">
        <w:rPr>
          <w:rFonts w:ascii="Tahoma" w:hAnsi="Tahoma" w:cs="Tahoma"/>
          <w:b w:val="0"/>
          <w:bCs w:val="0"/>
          <w:color w:val="333333"/>
        </w:rPr>
        <w:tab/>
      </w:r>
      <w:r w:rsidR="003C75C1">
        <w:rPr>
          <w:rFonts w:ascii="Tahoma" w:hAnsi="Tahoma" w:cs="Tahoma"/>
          <w:b w:val="0"/>
          <w:bCs w:val="0"/>
          <w:color w:val="333333"/>
        </w:rPr>
        <w:tab/>
      </w:r>
      <w:r w:rsidR="003C75C1">
        <w:rPr>
          <w:rFonts w:ascii="Tahoma" w:hAnsi="Tahoma" w:cs="Tahoma"/>
          <w:b w:val="0"/>
          <w:bCs w:val="0"/>
          <w:color w:val="333333"/>
        </w:rPr>
        <w:tab/>
      </w:r>
      <w:r w:rsidR="003C75C1">
        <w:rPr>
          <w:rFonts w:ascii="Tahoma" w:hAnsi="Tahoma" w:cs="Tahoma"/>
          <w:b w:val="0"/>
          <w:bCs w:val="0"/>
          <w:color w:val="333333"/>
        </w:rPr>
        <w:tab/>
        <w:t xml:space="preserve">€ </w:t>
      </w:r>
      <w:r w:rsidR="00D97843">
        <w:rPr>
          <w:rFonts w:ascii="Tahoma" w:hAnsi="Tahoma" w:cs="Tahoma"/>
          <w:b w:val="0"/>
          <w:bCs w:val="0"/>
          <w:color w:val="333333"/>
        </w:rPr>
        <w:t>200</w:t>
      </w:r>
    </w:p>
    <w:p w14:paraId="415F0B4F" w14:textId="1D584F38" w:rsidR="008354B2" w:rsidRDefault="008354B2">
      <w:pPr>
        <w:pStyle w:val="Heading7"/>
        <w:shd w:val="clear" w:color="auto" w:fill="FFFFFF"/>
        <w:tabs>
          <w:tab w:val="left" w:pos="1843"/>
        </w:tabs>
        <w:ind w:left="0"/>
        <w:rPr>
          <w:b w:val="0"/>
          <w:bCs w:val="0"/>
          <w:color w:val="333333"/>
          <w:sz w:val="22"/>
          <w:szCs w:val="22"/>
        </w:rPr>
      </w:pPr>
      <w:r>
        <w:rPr>
          <w:rFonts w:ascii="Tahoma" w:hAnsi="Tahoma" w:cs="Tahoma"/>
          <w:color w:val="333333"/>
        </w:rPr>
        <w:t>Garden Suite II</w:t>
      </w:r>
      <w:r w:rsidR="003C75C1">
        <w:rPr>
          <w:rFonts w:ascii="Tahoma" w:hAnsi="Tahoma" w:cs="Tahoma"/>
          <w:b w:val="0"/>
          <w:bCs w:val="0"/>
          <w:color w:val="333333"/>
        </w:rPr>
        <w:tab/>
      </w:r>
      <w:r w:rsidR="003C75C1">
        <w:rPr>
          <w:rFonts w:ascii="Tahoma" w:hAnsi="Tahoma" w:cs="Tahoma"/>
          <w:b w:val="0"/>
          <w:bCs w:val="0"/>
          <w:color w:val="333333"/>
        </w:rPr>
        <w:tab/>
      </w:r>
      <w:r w:rsidR="003C75C1">
        <w:rPr>
          <w:rFonts w:ascii="Tahoma" w:hAnsi="Tahoma" w:cs="Tahoma"/>
          <w:b w:val="0"/>
          <w:bCs w:val="0"/>
          <w:color w:val="333333"/>
        </w:rPr>
        <w:tab/>
      </w:r>
      <w:r w:rsidR="003C75C1">
        <w:rPr>
          <w:rFonts w:ascii="Tahoma" w:hAnsi="Tahoma" w:cs="Tahoma"/>
          <w:b w:val="0"/>
          <w:bCs w:val="0"/>
          <w:color w:val="333333"/>
        </w:rPr>
        <w:tab/>
        <w:t xml:space="preserve">€ </w:t>
      </w:r>
      <w:r w:rsidR="00D97843">
        <w:rPr>
          <w:rFonts w:ascii="Tahoma" w:hAnsi="Tahoma" w:cs="Tahoma"/>
          <w:b w:val="0"/>
          <w:bCs w:val="0"/>
          <w:color w:val="333333"/>
        </w:rPr>
        <w:t>200</w:t>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r>
      <w:r>
        <w:rPr>
          <w:rFonts w:ascii="Tahoma" w:hAnsi="Tahoma" w:cs="Tahoma"/>
          <w:b w:val="0"/>
          <w:bCs w:val="0"/>
          <w:color w:val="333333"/>
        </w:rPr>
        <w:tab/>
        <w:t xml:space="preserve">€ </w:t>
      </w:r>
      <w:r w:rsidR="00D97843">
        <w:rPr>
          <w:rFonts w:ascii="Tahoma" w:hAnsi="Tahoma" w:cs="Tahoma"/>
          <w:b w:val="0"/>
          <w:bCs w:val="0"/>
          <w:color w:val="333333"/>
        </w:rPr>
        <w:t>195</w:t>
      </w:r>
    </w:p>
    <w:p w14:paraId="7641BDEC" w14:textId="77777777" w:rsidR="008354B2" w:rsidRDefault="008354B2">
      <w:pPr>
        <w:spacing w:before="100" w:beforeAutospacing="1" w:after="100" w:afterAutospacing="1" w:line="240" w:lineRule="atLeast"/>
        <w:rPr>
          <w:rStyle w:val="Strong"/>
          <w:rFonts w:ascii="Tahoma" w:hAnsi="Tahoma" w:cs="Tahoma"/>
          <w:b w:val="0"/>
          <w:bCs w:val="0"/>
          <w:sz w:val="22"/>
          <w:szCs w:val="22"/>
          <w:lang w:val="en-US"/>
        </w:rPr>
      </w:pPr>
      <w:r>
        <w:rPr>
          <w:rStyle w:val="Strong"/>
          <w:rFonts w:ascii="Tahoma" w:hAnsi="Tahoma" w:cs="Tahoma"/>
          <w:b w:val="0"/>
          <w:bCs w:val="0"/>
          <w:sz w:val="22"/>
          <w:szCs w:val="22"/>
          <w:lang w:val="en-US"/>
        </w:rPr>
        <w:t>Meeting Room Hire includes:</w:t>
      </w:r>
    </w:p>
    <w:p w14:paraId="531FF9F9" w14:textId="77777777" w:rsidR="008354B2" w:rsidRDefault="008354B2">
      <w:pPr>
        <w:numPr>
          <w:ilvl w:val="0"/>
          <w:numId w:val="13"/>
        </w:numPr>
        <w:spacing w:before="100" w:beforeAutospacing="1" w:after="100" w:afterAutospacing="1" w:line="240" w:lineRule="atLeast"/>
        <w:rPr>
          <w:rFonts w:ascii="Tahoma" w:hAnsi="Tahoma" w:cs="Tahoma"/>
          <w:sz w:val="22"/>
          <w:szCs w:val="22"/>
          <w:lang w:val="en-IE"/>
        </w:rPr>
      </w:pPr>
      <w:r>
        <w:rPr>
          <w:rFonts w:ascii="Tahoma" w:hAnsi="Tahoma" w:cs="Tahoma"/>
          <w:sz w:val="22"/>
          <w:szCs w:val="22"/>
          <w:lang w:val="en-IE"/>
        </w:rPr>
        <w:t>LCD Projector</w:t>
      </w:r>
    </w:p>
    <w:p w14:paraId="0CC5AD63" w14:textId="77777777" w:rsidR="008354B2" w:rsidRDefault="008354B2">
      <w:pPr>
        <w:numPr>
          <w:ilvl w:val="0"/>
          <w:numId w:val="13"/>
        </w:numPr>
        <w:spacing w:before="100" w:beforeAutospacing="1" w:after="100" w:afterAutospacing="1" w:line="240" w:lineRule="atLeast"/>
        <w:rPr>
          <w:rFonts w:ascii="Tahoma" w:hAnsi="Tahoma" w:cs="Tahoma"/>
          <w:sz w:val="22"/>
          <w:szCs w:val="22"/>
          <w:lang w:val="en-IE"/>
        </w:rPr>
      </w:pPr>
      <w:r>
        <w:rPr>
          <w:rFonts w:ascii="Tahoma" w:hAnsi="Tahoma" w:cs="Tahoma"/>
          <w:sz w:val="22"/>
          <w:szCs w:val="22"/>
          <w:lang w:val="en-IE"/>
        </w:rPr>
        <w:t>Screen</w:t>
      </w:r>
    </w:p>
    <w:p w14:paraId="16995FF9" w14:textId="77777777" w:rsidR="008354B2" w:rsidRDefault="008354B2">
      <w:pPr>
        <w:numPr>
          <w:ilvl w:val="0"/>
          <w:numId w:val="13"/>
        </w:numPr>
        <w:spacing w:before="100" w:beforeAutospacing="1" w:after="100" w:afterAutospacing="1" w:line="240" w:lineRule="atLeast"/>
        <w:rPr>
          <w:rFonts w:ascii="Tahoma" w:hAnsi="Tahoma" w:cs="Tahoma"/>
          <w:sz w:val="22"/>
          <w:szCs w:val="22"/>
          <w:lang w:val="en-IE"/>
        </w:rPr>
      </w:pPr>
      <w:r>
        <w:rPr>
          <w:rFonts w:ascii="Tahoma" w:hAnsi="Tahoma" w:cs="Tahoma"/>
          <w:sz w:val="22"/>
          <w:szCs w:val="22"/>
          <w:lang w:val="en-US"/>
        </w:rPr>
        <w:t xml:space="preserve">Use of 1 </w:t>
      </w:r>
      <w:r>
        <w:rPr>
          <w:rFonts w:ascii="Tahoma" w:hAnsi="Tahoma" w:cs="Tahoma"/>
          <w:sz w:val="22"/>
          <w:szCs w:val="22"/>
          <w:lang w:val="en-IE"/>
        </w:rPr>
        <w:t>Flip chart</w:t>
      </w:r>
    </w:p>
    <w:p w14:paraId="15037EFE" w14:textId="77777777" w:rsidR="008354B2" w:rsidRDefault="008354B2">
      <w:pPr>
        <w:numPr>
          <w:ilvl w:val="0"/>
          <w:numId w:val="13"/>
        </w:numPr>
        <w:spacing w:before="100" w:beforeAutospacing="1" w:after="100" w:afterAutospacing="1" w:line="240" w:lineRule="atLeast"/>
        <w:rPr>
          <w:rFonts w:ascii="Tahoma" w:hAnsi="Tahoma" w:cs="Tahoma"/>
          <w:sz w:val="22"/>
          <w:szCs w:val="22"/>
          <w:lang w:val="en-IE"/>
        </w:rPr>
      </w:pPr>
      <w:r>
        <w:rPr>
          <w:rFonts w:ascii="Tahoma" w:hAnsi="Tahoma" w:cs="Tahoma"/>
          <w:sz w:val="22"/>
          <w:szCs w:val="22"/>
          <w:lang w:val="en-US"/>
        </w:rPr>
        <w:t>Conference Stationary</w:t>
      </w:r>
    </w:p>
    <w:p w14:paraId="422B9E34" w14:textId="77777777" w:rsidR="008354B2" w:rsidRDefault="008354B2">
      <w:pPr>
        <w:numPr>
          <w:ilvl w:val="0"/>
          <w:numId w:val="13"/>
        </w:numPr>
        <w:spacing w:before="100" w:beforeAutospacing="1" w:after="100" w:afterAutospacing="1" w:line="240" w:lineRule="atLeast"/>
        <w:rPr>
          <w:rFonts w:ascii="Tahoma" w:hAnsi="Tahoma" w:cs="Tahoma"/>
          <w:sz w:val="22"/>
          <w:szCs w:val="22"/>
          <w:lang w:val="en-IE"/>
        </w:rPr>
      </w:pPr>
      <w:r>
        <w:rPr>
          <w:rFonts w:ascii="Tahoma" w:hAnsi="Tahoma" w:cs="Tahoma"/>
          <w:sz w:val="22"/>
          <w:szCs w:val="22"/>
          <w:lang w:val="en-IE"/>
        </w:rPr>
        <w:t>Bottled Mineral Water and Mints</w:t>
      </w:r>
    </w:p>
    <w:p w14:paraId="1E61191E" w14:textId="77777777" w:rsidR="008354B2" w:rsidRDefault="008354B2">
      <w:pPr>
        <w:numPr>
          <w:ilvl w:val="0"/>
          <w:numId w:val="13"/>
        </w:numPr>
        <w:spacing w:before="100" w:beforeAutospacing="1" w:after="100" w:afterAutospacing="1" w:line="240" w:lineRule="atLeast"/>
        <w:rPr>
          <w:rFonts w:ascii="Tahoma" w:hAnsi="Tahoma" w:cs="Tahoma"/>
          <w:color w:val="000000"/>
          <w:sz w:val="22"/>
          <w:szCs w:val="22"/>
        </w:rPr>
      </w:pPr>
      <w:r>
        <w:rPr>
          <w:rFonts w:ascii="Tahoma" w:hAnsi="Tahoma" w:cs="Tahoma"/>
          <w:sz w:val="22"/>
          <w:szCs w:val="22"/>
          <w:lang w:val="en-IE"/>
        </w:rPr>
        <w:t>Wi-Fi</w:t>
      </w:r>
    </w:p>
    <w:p w14:paraId="0E0D60C7" w14:textId="77777777" w:rsidR="008354B2" w:rsidRDefault="008354B2">
      <w:pPr>
        <w:numPr>
          <w:ilvl w:val="0"/>
          <w:numId w:val="13"/>
        </w:numPr>
        <w:spacing w:before="100" w:beforeAutospacing="1" w:after="100" w:afterAutospacing="1" w:line="240" w:lineRule="atLeast"/>
        <w:rPr>
          <w:rStyle w:val="Strong"/>
          <w:rFonts w:ascii="Tahoma" w:hAnsi="Tahoma" w:cs="Tahoma"/>
          <w:b w:val="0"/>
          <w:bCs w:val="0"/>
          <w:color w:val="000000"/>
          <w:sz w:val="22"/>
          <w:szCs w:val="22"/>
        </w:rPr>
      </w:pPr>
      <w:r>
        <w:rPr>
          <w:rFonts w:ascii="Tahoma" w:hAnsi="Tahoma" w:cs="Tahoma"/>
          <w:sz w:val="22"/>
          <w:szCs w:val="22"/>
          <w:lang w:val="en-IE"/>
        </w:rPr>
        <w:t>Inclusive of VAT</w:t>
      </w:r>
    </w:p>
    <w:p w14:paraId="324673B5" w14:textId="77777777" w:rsidR="008354B2" w:rsidRDefault="008354B2">
      <w:pPr>
        <w:ind w:left="360"/>
        <w:rPr>
          <w:rFonts w:ascii="Tahoma" w:hAnsi="Tahoma" w:cs="Tahoma"/>
          <w:sz w:val="22"/>
          <w:szCs w:val="22"/>
        </w:rPr>
      </w:pPr>
      <w:r>
        <w:rPr>
          <w:rStyle w:val="Strong"/>
          <w:rFonts w:ascii="Tahoma" w:hAnsi="Tahoma" w:cs="Tahoma"/>
          <w:b w:val="0"/>
          <w:bCs w:val="0"/>
          <w:color w:val="000000"/>
          <w:sz w:val="22"/>
          <w:szCs w:val="22"/>
        </w:rPr>
        <w:t>Mullingar Park Hotel Delegates avail of the following Complimentary:</w:t>
      </w:r>
    </w:p>
    <w:p w14:paraId="53D1B02F" w14:textId="77777777" w:rsidR="008354B2" w:rsidRDefault="008354B2">
      <w:pPr>
        <w:pStyle w:val="Heading2"/>
        <w:numPr>
          <w:ilvl w:val="0"/>
          <w:numId w:val="11"/>
        </w:numPr>
        <w:jc w:val="left"/>
        <w:rPr>
          <w:rFonts w:ascii="Tahoma" w:hAnsi="Tahoma" w:cs="Tahoma"/>
          <w:b w:val="0"/>
          <w:bCs w:val="0"/>
          <w:sz w:val="22"/>
          <w:szCs w:val="22"/>
          <w:u w:val="none"/>
        </w:rPr>
      </w:pPr>
      <w:r>
        <w:rPr>
          <w:rFonts w:ascii="Tahoma" w:hAnsi="Tahoma" w:cs="Tahoma"/>
          <w:b w:val="0"/>
          <w:bCs w:val="0"/>
          <w:color w:val="000000"/>
          <w:sz w:val="22"/>
          <w:szCs w:val="22"/>
          <w:u w:val="none"/>
        </w:rPr>
        <w:t>Complimentary Wi-Fi</w:t>
      </w:r>
    </w:p>
    <w:p w14:paraId="2E60D537" w14:textId="77777777" w:rsidR="008354B2" w:rsidRDefault="008354B2">
      <w:pPr>
        <w:pStyle w:val="Heading2"/>
        <w:numPr>
          <w:ilvl w:val="0"/>
          <w:numId w:val="11"/>
        </w:numPr>
        <w:jc w:val="left"/>
        <w:rPr>
          <w:rFonts w:ascii="Tahoma" w:hAnsi="Tahoma" w:cs="Tahoma"/>
          <w:b w:val="0"/>
          <w:bCs w:val="0"/>
          <w:sz w:val="22"/>
          <w:szCs w:val="22"/>
          <w:u w:val="none"/>
        </w:rPr>
      </w:pPr>
      <w:r>
        <w:rPr>
          <w:rFonts w:ascii="Tahoma" w:hAnsi="Tahoma" w:cs="Tahoma"/>
          <w:b w:val="0"/>
          <w:bCs w:val="0"/>
          <w:color w:val="000000"/>
          <w:sz w:val="22"/>
          <w:szCs w:val="22"/>
          <w:u w:val="none"/>
        </w:rPr>
        <w:t>Complimentary Ample onsite car parking</w:t>
      </w:r>
    </w:p>
    <w:p w14:paraId="53E06629" w14:textId="77777777" w:rsidR="008354B2" w:rsidRDefault="008354B2">
      <w:pPr>
        <w:pStyle w:val="Heading2"/>
        <w:numPr>
          <w:ilvl w:val="0"/>
          <w:numId w:val="11"/>
        </w:numPr>
        <w:jc w:val="left"/>
        <w:rPr>
          <w:rFonts w:ascii="Tahoma" w:hAnsi="Tahoma" w:cs="Tahoma"/>
          <w:b w:val="0"/>
          <w:bCs w:val="0"/>
          <w:sz w:val="22"/>
          <w:szCs w:val="22"/>
          <w:u w:val="none"/>
        </w:rPr>
      </w:pPr>
      <w:r>
        <w:rPr>
          <w:rFonts w:ascii="Tahoma" w:hAnsi="Tahoma" w:cs="Tahoma"/>
          <w:b w:val="0"/>
          <w:bCs w:val="0"/>
          <w:color w:val="000000"/>
          <w:sz w:val="22"/>
          <w:szCs w:val="22"/>
          <w:u w:val="none"/>
        </w:rPr>
        <w:t>Delegates can avail of the complimentary work station</w:t>
      </w:r>
    </w:p>
    <w:p w14:paraId="62BC2229" w14:textId="77777777" w:rsidR="008354B2" w:rsidRDefault="008354B2">
      <w:pPr>
        <w:pStyle w:val="Heading2"/>
        <w:numPr>
          <w:ilvl w:val="0"/>
          <w:numId w:val="11"/>
        </w:numPr>
        <w:jc w:val="left"/>
        <w:rPr>
          <w:rFonts w:ascii="Tahoma" w:hAnsi="Tahoma" w:cs="Tahoma"/>
          <w:b w:val="0"/>
          <w:bCs w:val="0"/>
          <w:sz w:val="22"/>
          <w:szCs w:val="22"/>
          <w:u w:val="none"/>
        </w:rPr>
      </w:pPr>
      <w:r>
        <w:rPr>
          <w:rFonts w:ascii="Tahoma" w:hAnsi="Tahoma" w:cs="Tahoma"/>
          <w:b w:val="0"/>
          <w:bCs w:val="0"/>
          <w:sz w:val="22"/>
          <w:szCs w:val="22"/>
          <w:u w:val="none"/>
        </w:rPr>
        <w:t>Residential delegates can avail of the Azure Health &amp; Leisure Club with boasts a full sized leisure pool, hydrotherapy pool, foot spa, sauna, steam room, fully equipped Gymnasium and Azure Beauty Treatment Suites.</w:t>
      </w:r>
    </w:p>
    <w:p w14:paraId="667774FB" w14:textId="77777777" w:rsidR="008354B2" w:rsidRDefault="008354B2">
      <w:pPr>
        <w:pStyle w:val="Heading2"/>
        <w:ind w:left="720"/>
        <w:jc w:val="left"/>
        <w:rPr>
          <w:b w:val="0"/>
          <w:bCs w:val="0"/>
          <w:u w:val="none"/>
        </w:rPr>
      </w:pPr>
    </w:p>
    <w:p w14:paraId="0FCFA537" w14:textId="77777777" w:rsidR="008354B2" w:rsidRDefault="008354B2">
      <w:pPr>
        <w:rPr>
          <w:lang w:val="en-IE"/>
        </w:rPr>
      </w:pPr>
    </w:p>
    <w:p w14:paraId="2C01F544" w14:textId="77777777" w:rsidR="008354B2" w:rsidRDefault="008354B2">
      <w:pPr>
        <w:rPr>
          <w:lang w:val="en-IE"/>
        </w:rPr>
      </w:pPr>
    </w:p>
    <w:p w14:paraId="622AF3B7" w14:textId="77777777" w:rsidR="008354B2" w:rsidRDefault="008354B2">
      <w:pPr>
        <w:rPr>
          <w:rFonts w:ascii="Century" w:hAnsi="Century" w:cs="Century"/>
          <w:sz w:val="32"/>
          <w:szCs w:val="32"/>
        </w:rPr>
      </w:pPr>
    </w:p>
    <w:p w14:paraId="24D48E4C" w14:textId="01415A05" w:rsidR="008354B2" w:rsidRDefault="008354B2">
      <w:pPr>
        <w:jc w:val="center"/>
        <w:rPr>
          <w:rFonts w:ascii="Tahoma" w:hAnsi="Tahoma" w:cs="Tahoma"/>
          <w:b/>
          <w:bCs/>
          <w:color w:val="333333"/>
          <w:sz w:val="32"/>
          <w:szCs w:val="32"/>
        </w:rPr>
      </w:pPr>
    </w:p>
    <w:p w14:paraId="0963B2C9" w14:textId="77777777" w:rsidR="0080072A" w:rsidRDefault="0080072A">
      <w:pPr>
        <w:rPr>
          <w:rFonts w:ascii="Tahoma" w:hAnsi="Tahoma" w:cs="Tahoma"/>
          <w:b/>
          <w:bCs/>
          <w:color w:val="333333"/>
          <w:sz w:val="32"/>
          <w:szCs w:val="32"/>
        </w:rPr>
      </w:pPr>
    </w:p>
    <w:p w14:paraId="50CE6CD6" w14:textId="77777777" w:rsidR="00D2417A" w:rsidRDefault="00D2417A">
      <w:pPr>
        <w:jc w:val="center"/>
        <w:rPr>
          <w:rFonts w:ascii="Tahoma" w:hAnsi="Tahoma" w:cs="Tahoma"/>
          <w:b/>
          <w:bCs/>
          <w:color w:val="333333"/>
          <w:sz w:val="32"/>
          <w:szCs w:val="32"/>
        </w:rPr>
      </w:pPr>
    </w:p>
    <w:p w14:paraId="1A3220D7" w14:textId="77777777" w:rsidR="00D2417A" w:rsidRDefault="00D2417A">
      <w:pPr>
        <w:jc w:val="center"/>
        <w:rPr>
          <w:rFonts w:ascii="Tahoma" w:hAnsi="Tahoma" w:cs="Tahoma"/>
          <w:b/>
          <w:bCs/>
          <w:color w:val="333333"/>
          <w:sz w:val="32"/>
          <w:szCs w:val="32"/>
        </w:rPr>
      </w:pPr>
    </w:p>
    <w:p w14:paraId="10229C71" w14:textId="77777777" w:rsidR="008354B2" w:rsidRDefault="008354B2">
      <w:pPr>
        <w:jc w:val="center"/>
        <w:rPr>
          <w:rFonts w:ascii="Tahoma" w:hAnsi="Tahoma" w:cs="Tahoma"/>
          <w:b/>
          <w:bCs/>
          <w:color w:val="333333"/>
          <w:sz w:val="32"/>
          <w:szCs w:val="32"/>
        </w:rPr>
      </w:pPr>
      <w:r>
        <w:rPr>
          <w:rFonts w:ascii="Tahoma" w:hAnsi="Tahoma" w:cs="Tahoma"/>
          <w:b/>
          <w:bCs/>
          <w:color w:val="333333"/>
          <w:sz w:val="32"/>
          <w:szCs w:val="32"/>
        </w:rPr>
        <w:t>In House Audio Visual Equipment Rates</w:t>
      </w:r>
    </w:p>
    <w:p w14:paraId="1AD867B4" w14:textId="77777777" w:rsidR="008354B2" w:rsidRDefault="008354B2">
      <w:pPr>
        <w:ind w:firstLine="567"/>
        <w:jc w:val="center"/>
        <w:rPr>
          <w:b/>
          <w:bCs/>
          <w:color w:val="333333"/>
          <w:sz w:val="16"/>
          <w:szCs w:val="16"/>
          <w:u w:val="single"/>
        </w:rPr>
      </w:pPr>
    </w:p>
    <w:p w14:paraId="7B0F3742" w14:textId="77777777" w:rsidR="008354B2" w:rsidRDefault="008354B2">
      <w:pPr>
        <w:pStyle w:val="Heading8"/>
        <w:ind w:firstLine="0"/>
        <w:jc w:val="left"/>
        <w:rPr>
          <w:rFonts w:ascii="Tahoma" w:hAnsi="Tahoma" w:cs="Tahoma"/>
          <w:u w:val="none"/>
        </w:rPr>
      </w:pPr>
      <w:r>
        <w:rPr>
          <w:rFonts w:ascii="Tahoma" w:hAnsi="Tahoma" w:cs="Tahoma"/>
        </w:rPr>
        <w:t>Equipment</w:t>
      </w:r>
      <w:r>
        <w:rPr>
          <w:rFonts w:ascii="Tahoma" w:hAnsi="Tahoma" w:cs="Tahoma"/>
          <w:u w:val="none"/>
        </w:rPr>
        <w:tab/>
      </w:r>
      <w:r>
        <w:rPr>
          <w:rFonts w:ascii="Tahoma" w:hAnsi="Tahoma" w:cs="Tahoma"/>
          <w:u w:val="none"/>
        </w:rPr>
        <w:tab/>
      </w:r>
      <w:r>
        <w:rPr>
          <w:rFonts w:ascii="Tahoma" w:hAnsi="Tahoma" w:cs="Tahoma"/>
          <w:u w:val="none"/>
        </w:rPr>
        <w:tab/>
      </w:r>
      <w:r>
        <w:rPr>
          <w:rFonts w:ascii="Tahoma" w:hAnsi="Tahoma" w:cs="Tahoma"/>
          <w:u w:val="none"/>
        </w:rPr>
        <w:tab/>
      </w:r>
      <w:r>
        <w:rPr>
          <w:rFonts w:ascii="Tahoma" w:hAnsi="Tahoma" w:cs="Tahoma"/>
          <w:u w:val="none"/>
        </w:rPr>
        <w:tab/>
      </w:r>
      <w:r>
        <w:rPr>
          <w:rFonts w:ascii="Tahoma" w:hAnsi="Tahoma" w:cs="Tahoma"/>
          <w:u w:val="none"/>
        </w:rPr>
        <w:tab/>
      </w:r>
      <w:r>
        <w:rPr>
          <w:rFonts w:ascii="Tahoma" w:hAnsi="Tahoma" w:cs="Tahoma"/>
          <w:u w:val="none"/>
        </w:rPr>
        <w:tab/>
        <w:t xml:space="preserve">    </w:t>
      </w:r>
      <w:r>
        <w:rPr>
          <w:rFonts w:ascii="Tahoma" w:hAnsi="Tahoma" w:cs="Tahoma"/>
          <w:u w:val="none"/>
        </w:rPr>
        <w:tab/>
      </w:r>
      <w:r>
        <w:rPr>
          <w:rFonts w:ascii="Tahoma" w:hAnsi="Tahoma" w:cs="Tahoma"/>
        </w:rPr>
        <w:t>Price</w:t>
      </w:r>
      <w:r>
        <w:rPr>
          <w:rFonts w:ascii="Tahoma" w:hAnsi="Tahoma" w:cs="Tahoma"/>
          <w:u w:val="none"/>
        </w:rPr>
        <w:t xml:space="preserve"> </w:t>
      </w:r>
    </w:p>
    <w:p w14:paraId="11C7DB23" w14:textId="77777777" w:rsidR="008354B2" w:rsidRDefault="008354B2">
      <w:pPr>
        <w:rPr>
          <w:rFonts w:ascii="Tahoma" w:hAnsi="Tahoma" w:cs="Tahoma"/>
          <w:sz w:val="20"/>
          <w:szCs w:val="20"/>
        </w:rPr>
      </w:pPr>
    </w:p>
    <w:p w14:paraId="3B2E8071" w14:textId="77777777" w:rsidR="008354B2" w:rsidRDefault="008354B2">
      <w:pPr>
        <w:rPr>
          <w:rFonts w:ascii="Tahoma" w:hAnsi="Tahoma" w:cs="Tahoma"/>
          <w:sz w:val="20"/>
          <w:szCs w:val="20"/>
        </w:rPr>
      </w:pPr>
      <w:r>
        <w:rPr>
          <w:rFonts w:ascii="Tahoma" w:hAnsi="Tahoma" w:cs="Tahoma"/>
          <w:sz w:val="20"/>
          <w:szCs w:val="20"/>
        </w:rPr>
        <w:t>Flip Chart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t>Complimentary</w:t>
      </w:r>
    </w:p>
    <w:p w14:paraId="020247C5" w14:textId="77777777" w:rsidR="008354B2" w:rsidRDefault="00093807">
      <w:pPr>
        <w:rPr>
          <w:rFonts w:ascii="Tahoma" w:hAnsi="Tahoma" w:cs="Tahoma"/>
          <w:sz w:val="20"/>
          <w:szCs w:val="20"/>
        </w:rPr>
      </w:pPr>
      <w:r>
        <w:rPr>
          <w:rFonts w:ascii="Tahoma" w:hAnsi="Tahoma" w:cs="Tahoma"/>
          <w:sz w:val="20"/>
          <w:szCs w:val="20"/>
        </w:rPr>
        <w:t>TV &amp; Video</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Complimentary</w:t>
      </w:r>
    </w:p>
    <w:p w14:paraId="2C880671" w14:textId="77777777" w:rsidR="008354B2" w:rsidRDefault="00093807">
      <w:pPr>
        <w:rPr>
          <w:rFonts w:ascii="Tahoma" w:hAnsi="Tahoma" w:cs="Tahoma"/>
          <w:sz w:val="20"/>
          <w:szCs w:val="20"/>
        </w:rPr>
      </w:pPr>
      <w:r>
        <w:rPr>
          <w:rFonts w:ascii="Tahoma" w:hAnsi="Tahoma" w:cs="Tahoma"/>
          <w:sz w:val="20"/>
          <w:szCs w:val="20"/>
        </w:rPr>
        <w:t>TV &amp; DVD player</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Complimentary </w:t>
      </w:r>
    </w:p>
    <w:p w14:paraId="796BE787" w14:textId="77777777" w:rsidR="008354B2" w:rsidRDefault="008354B2">
      <w:pPr>
        <w:rPr>
          <w:rFonts w:ascii="Tahoma" w:hAnsi="Tahoma" w:cs="Tahoma"/>
          <w:sz w:val="20"/>
          <w:szCs w:val="20"/>
        </w:rPr>
      </w:pPr>
      <w:r>
        <w:rPr>
          <w:rFonts w:ascii="Tahoma" w:hAnsi="Tahoma" w:cs="Tahoma"/>
          <w:sz w:val="20"/>
          <w:szCs w:val="20"/>
        </w:rPr>
        <w:t>LCD</w:t>
      </w:r>
      <w:r w:rsidR="00093807">
        <w:rPr>
          <w:rFonts w:ascii="Tahoma" w:hAnsi="Tahoma" w:cs="Tahoma"/>
          <w:sz w:val="20"/>
          <w:szCs w:val="20"/>
        </w:rPr>
        <w:t xml:space="preserve"> Projector &amp; Screen</w:t>
      </w:r>
      <w:r w:rsidR="00093807">
        <w:rPr>
          <w:rFonts w:ascii="Tahoma" w:hAnsi="Tahoma" w:cs="Tahoma"/>
          <w:sz w:val="20"/>
          <w:szCs w:val="20"/>
        </w:rPr>
        <w:tab/>
      </w:r>
      <w:r w:rsidR="00093807">
        <w:rPr>
          <w:rFonts w:ascii="Tahoma" w:hAnsi="Tahoma" w:cs="Tahoma"/>
          <w:sz w:val="20"/>
          <w:szCs w:val="20"/>
        </w:rPr>
        <w:tab/>
      </w:r>
      <w:r w:rsidR="00093807">
        <w:rPr>
          <w:rFonts w:ascii="Tahoma" w:hAnsi="Tahoma" w:cs="Tahoma"/>
          <w:sz w:val="20"/>
          <w:szCs w:val="20"/>
        </w:rPr>
        <w:tab/>
      </w:r>
      <w:r w:rsidR="00093807">
        <w:rPr>
          <w:rFonts w:ascii="Tahoma" w:hAnsi="Tahoma" w:cs="Tahoma"/>
          <w:sz w:val="20"/>
          <w:szCs w:val="20"/>
        </w:rPr>
        <w:tab/>
      </w:r>
      <w:r w:rsidR="00093807">
        <w:rPr>
          <w:rFonts w:ascii="Tahoma" w:hAnsi="Tahoma" w:cs="Tahoma"/>
          <w:sz w:val="20"/>
          <w:szCs w:val="20"/>
        </w:rPr>
        <w:tab/>
      </w:r>
      <w:r w:rsidR="00093807">
        <w:rPr>
          <w:rFonts w:ascii="Tahoma" w:hAnsi="Tahoma" w:cs="Tahoma"/>
          <w:sz w:val="20"/>
          <w:szCs w:val="20"/>
        </w:rPr>
        <w:tab/>
      </w:r>
      <w:r w:rsidR="00093807">
        <w:rPr>
          <w:rFonts w:ascii="Tahoma" w:hAnsi="Tahoma" w:cs="Tahoma"/>
          <w:sz w:val="20"/>
          <w:szCs w:val="20"/>
        </w:rPr>
        <w:tab/>
        <w:t xml:space="preserve">Complimentary </w:t>
      </w:r>
    </w:p>
    <w:p w14:paraId="3B9E2C04" w14:textId="77777777" w:rsidR="008354B2" w:rsidRDefault="008354B2">
      <w:pPr>
        <w:rPr>
          <w:rFonts w:ascii="Tahoma" w:hAnsi="Tahoma" w:cs="Tahoma"/>
          <w:sz w:val="20"/>
          <w:szCs w:val="20"/>
        </w:rPr>
      </w:pPr>
    </w:p>
    <w:p w14:paraId="3E0B669A" w14:textId="77777777" w:rsidR="008354B2" w:rsidRDefault="008354B2">
      <w:pPr>
        <w:tabs>
          <w:tab w:val="left" w:pos="7116"/>
        </w:tabs>
        <w:rPr>
          <w:rFonts w:ascii="Tahoma" w:hAnsi="Tahoma" w:cs="Tahoma"/>
          <w:sz w:val="20"/>
          <w:szCs w:val="20"/>
        </w:rPr>
      </w:pPr>
      <w:r>
        <w:rPr>
          <w:rFonts w:ascii="Tahoma" w:hAnsi="Tahoma" w:cs="Tahoma"/>
          <w:sz w:val="20"/>
          <w:szCs w:val="20"/>
        </w:rPr>
        <w:t>PA Hire including Microphones, Sound System etc.                                 Priced On Request</w:t>
      </w:r>
    </w:p>
    <w:p w14:paraId="566BF0EB" w14:textId="77777777" w:rsidR="008354B2" w:rsidRDefault="008354B2">
      <w:pPr>
        <w:tabs>
          <w:tab w:val="left" w:pos="7116"/>
        </w:tabs>
        <w:rPr>
          <w:rFonts w:ascii="Tahoma" w:hAnsi="Tahoma" w:cs="Tahoma"/>
          <w:sz w:val="20"/>
          <w:szCs w:val="20"/>
        </w:rPr>
      </w:pPr>
    </w:p>
    <w:p w14:paraId="06065273" w14:textId="77777777" w:rsidR="008354B2" w:rsidRDefault="008354B2">
      <w:r>
        <w:rPr>
          <w:rFonts w:ascii="Tahoma" w:hAnsi="Tahoma" w:cs="Tahoma"/>
          <w:sz w:val="20"/>
          <w:szCs w:val="20"/>
        </w:rPr>
        <w:t>For additional Equipment Please discuss with our Conference &amp; Banqueting Co-ordinator.</w:t>
      </w:r>
    </w:p>
    <w:p w14:paraId="3B95A88B" w14:textId="77777777" w:rsidR="008354B2" w:rsidRDefault="008354B2"/>
    <w:p w14:paraId="776FC11F" w14:textId="4369AF1F" w:rsidR="008354B2" w:rsidRDefault="000E5555">
      <w:pPr>
        <w:pStyle w:val="Heading9"/>
        <w:rPr>
          <w:rFonts w:ascii="Tahoma" w:hAnsi="Tahoma" w:cs="Tahoma"/>
          <w:u w:val="none"/>
        </w:rPr>
      </w:pPr>
      <w:r>
        <w:rPr>
          <w:rFonts w:ascii="Tahoma" w:hAnsi="Tahoma" w:cs="Tahoma"/>
          <w:u w:val="none"/>
        </w:rPr>
        <w:t>Food &amp; Beverage 202</w:t>
      </w:r>
      <w:r w:rsidR="00D97843">
        <w:rPr>
          <w:rFonts w:ascii="Tahoma" w:hAnsi="Tahoma" w:cs="Tahoma"/>
          <w:u w:val="none"/>
        </w:rPr>
        <w:t>4</w:t>
      </w:r>
    </w:p>
    <w:p w14:paraId="1550C04B" w14:textId="77777777" w:rsidR="008354B2" w:rsidRDefault="008354B2">
      <w:pPr>
        <w:ind w:firstLine="567"/>
        <w:rPr>
          <w:b/>
          <w:bCs/>
          <w:color w:val="333333"/>
          <w:u w:val="single"/>
        </w:rPr>
      </w:pPr>
    </w:p>
    <w:p w14:paraId="55EDC4CD" w14:textId="77777777" w:rsidR="008354B2" w:rsidRDefault="008354B2">
      <w:pPr>
        <w:rPr>
          <w:rFonts w:ascii="Tahoma" w:hAnsi="Tahoma" w:cs="Tahoma"/>
          <w:b/>
          <w:bCs/>
          <w:color w:val="333333"/>
          <w:u w:val="single"/>
        </w:rPr>
      </w:pPr>
      <w:r>
        <w:rPr>
          <w:rFonts w:ascii="Tahoma" w:hAnsi="Tahoma" w:cs="Tahoma"/>
          <w:b/>
          <w:bCs/>
          <w:color w:val="333333"/>
          <w:u w:val="single"/>
        </w:rPr>
        <w:t>Conference Breaks</w:t>
      </w:r>
    </w:p>
    <w:p w14:paraId="1DA3D839" w14:textId="77777777" w:rsidR="008354B2" w:rsidRDefault="008354B2">
      <w:pPr>
        <w:ind w:firstLine="567"/>
        <w:rPr>
          <w:rFonts w:ascii="Tahoma" w:hAnsi="Tahoma" w:cs="Tahoma"/>
          <w:color w:val="333333"/>
          <w:sz w:val="20"/>
          <w:szCs w:val="20"/>
        </w:rPr>
      </w:pPr>
    </w:p>
    <w:p w14:paraId="31AABDD4" w14:textId="2A01398F" w:rsidR="008354B2" w:rsidRDefault="008354B2">
      <w:pPr>
        <w:rPr>
          <w:rFonts w:ascii="Tahoma" w:hAnsi="Tahoma" w:cs="Tahoma"/>
          <w:color w:val="333333"/>
          <w:sz w:val="20"/>
          <w:szCs w:val="20"/>
        </w:rPr>
      </w:pPr>
      <w:r>
        <w:rPr>
          <w:rFonts w:ascii="Tahoma" w:hAnsi="Tahoma" w:cs="Tahoma"/>
          <w:color w:val="333333"/>
          <w:sz w:val="20"/>
          <w:szCs w:val="20"/>
        </w:rPr>
        <w:t>Freshly Brewed Tea/Cof</w:t>
      </w:r>
      <w:r w:rsidR="00A53B28">
        <w:rPr>
          <w:rFonts w:ascii="Tahoma" w:hAnsi="Tahoma" w:cs="Tahoma"/>
          <w:color w:val="333333"/>
          <w:sz w:val="20"/>
          <w:szCs w:val="20"/>
        </w:rPr>
        <w:t>fee with Assorted Biscuits</w:t>
      </w:r>
      <w:r w:rsidR="00A53B28">
        <w:rPr>
          <w:rFonts w:ascii="Tahoma" w:hAnsi="Tahoma" w:cs="Tahoma"/>
          <w:color w:val="333333"/>
          <w:sz w:val="20"/>
          <w:szCs w:val="20"/>
        </w:rPr>
        <w:tab/>
        <w:t>€4.</w:t>
      </w:r>
      <w:r w:rsidR="00D97843">
        <w:rPr>
          <w:rFonts w:ascii="Tahoma" w:hAnsi="Tahoma" w:cs="Tahoma"/>
          <w:color w:val="333333"/>
          <w:sz w:val="20"/>
          <w:szCs w:val="20"/>
        </w:rPr>
        <w:t>95</w:t>
      </w:r>
      <w:r>
        <w:rPr>
          <w:rFonts w:ascii="Tahoma" w:hAnsi="Tahoma" w:cs="Tahoma"/>
          <w:color w:val="333333"/>
          <w:sz w:val="20"/>
          <w:szCs w:val="20"/>
        </w:rPr>
        <w:t xml:space="preserve"> per person</w:t>
      </w:r>
    </w:p>
    <w:p w14:paraId="7E412D8D" w14:textId="71F0143D" w:rsidR="008354B2" w:rsidRDefault="008354B2">
      <w:pPr>
        <w:rPr>
          <w:rFonts w:ascii="Tahoma" w:hAnsi="Tahoma" w:cs="Tahoma"/>
          <w:color w:val="333333"/>
          <w:sz w:val="20"/>
          <w:szCs w:val="20"/>
        </w:rPr>
      </w:pPr>
      <w:r>
        <w:rPr>
          <w:rFonts w:ascii="Tahoma" w:hAnsi="Tahoma" w:cs="Tahoma"/>
          <w:color w:val="333333"/>
          <w:sz w:val="20"/>
          <w:szCs w:val="20"/>
        </w:rPr>
        <w:t>Freshly Brewed Tea/Co</w:t>
      </w:r>
      <w:r w:rsidR="00A53B28">
        <w:rPr>
          <w:rFonts w:ascii="Tahoma" w:hAnsi="Tahoma" w:cs="Tahoma"/>
          <w:color w:val="333333"/>
          <w:sz w:val="20"/>
          <w:szCs w:val="20"/>
        </w:rPr>
        <w:t>ffee with Danish Pastries</w:t>
      </w:r>
      <w:r w:rsidR="00A53B28">
        <w:rPr>
          <w:rFonts w:ascii="Tahoma" w:hAnsi="Tahoma" w:cs="Tahoma"/>
          <w:color w:val="333333"/>
          <w:sz w:val="20"/>
          <w:szCs w:val="20"/>
        </w:rPr>
        <w:tab/>
      </w:r>
      <w:r w:rsidR="00A53B28">
        <w:rPr>
          <w:rFonts w:ascii="Tahoma" w:hAnsi="Tahoma" w:cs="Tahoma"/>
          <w:color w:val="333333"/>
          <w:sz w:val="20"/>
          <w:szCs w:val="20"/>
        </w:rPr>
        <w:tab/>
        <w:t>€</w:t>
      </w:r>
      <w:r w:rsidR="00D97843">
        <w:rPr>
          <w:rFonts w:ascii="Tahoma" w:hAnsi="Tahoma" w:cs="Tahoma"/>
          <w:color w:val="333333"/>
          <w:sz w:val="20"/>
          <w:szCs w:val="20"/>
        </w:rPr>
        <w:t>6.50</w:t>
      </w:r>
      <w:r>
        <w:rPr>
          <w:rFonts w:ascii="Tahoma" w:hAnsi="Tahoma" w:cs="Tahoma"/>
          <w:color w:val="333333"/>
          <w:sz w:val="20"/>
          <w:szCs w:val="20"/>
        </w:rPr>
        <w:t xml:space="preserve"> per person</w:t>
      </w:r>
    </w:p>
    <w:p w14:paraId="257D7BA0" w14:textId="3A4B20F4" w:rsidR="008354B2" w:rsidRDefault="008354B2">
      <w:pPr>
        <w:rPr>
          <w:rFonts w:ascii="Tahoma" w:hAnsi="Tahoma" w:cs="Tahoma"/>
          <w:color w:val="333333"/>
          <w:sz w:val="20"/>
          <w:szCs w:val="20"/>
        </w:rPr>
      </w:pPr>
      <w:r>
        <w:rPr>
          <w:rFonts w:ascii="Tahoma" w:hAnsi="Tahoma" w:cs="Tahoma"/>
          <w:color w:val="333333"/>
          <w:sz w:val="20"/>
          <w:szCs w:val="20"/>
        </w:rPr>
        <w:t>Freshly Brewe</w:t>
      </w:r>
      <w:r w:rsidR="00A53B28">
        <w:rPr>
          <w:rFonts w:ascii="Tahoma" w:hAnsi="Tahoma" w:cs="Tahoma"/>
          <w:color w:val="333333"/>
          <w:sz w:val="20"/>
          <w:szCs w:val="20"/>
        </w:rPr>
        <w:t>d Tea/Coffee with Scones</w:t>
      </w:r>
      <w:r w:rsidR="00A53B28">
        <w:rPr>
          <w:rFonts w:ascii="Tahoma" w:hAnsi="Tahoma" w:cs="Tahoma"/>
          <w:color w:val="333333"/>
          <w:sz w:val="20"/>
          <w:szCs w:val="20"/>
        </w:rPr>
        <w:tab/>
      </w:r>
      <w:r w:rsidR="00A53B28">
        <w:rPr>
          <w:rFonts w:ascii="Tahoma" w:hAnsi="Tahoma" w:cs="Tahoma"/>
          <w:color w:val="333333"/>
          <w:sz w:val="20"/>
          <w:szCs w:val="20"/>
        </w:rPr>
        <w:tab/>
      </w:r>
      <w:r w:rsidR="00A53B28">
        <w:rPr>
          <w:rFonts w:ascii="Tahoma" w:hAnsi="Tahoma" w:cs="Tahoma"/>
          <w:color w:val="333333"/>
          <w:sz w:val="20"/>
          <w:szCs w:val="20"/>
        </w:rPr>
        <w:tab/>
        <w:t>€</w:t>
      </w:r>
      <w:r w:rsidR="00D97843">
        <w:rPr>
          <w:rFonts w:ascii="Tahoma" w:hAnsi="Tahoma" w:cs="Tahoma"/>
          <w:color w:val="333333"/>
          <w:sz w:val="20"/>
          <w:szCs w:val="20"/>
        </w:rPr>
        <w:t>6.50</w:t>
      </w:r>
      <w:r>
        <w:rPr>
          <w:rFonts w:ascii="Tahoma" w:hAnsi="Tahoma" w:cs="Tahoma"/>
          <w:color w:val="333333"/>
          <w:sz w:val="20"/>
          <w:szCs w:val="20"/>
        </w:rPr>
        <w:t xml:space="preserve"> per person</w:t>
      </w:r>
    </w:p>
    <w:p w14:paraId="59FC7746" w14:textId="77777777" w:rsidR="008354B2" w:rsidRDefault="008354B2">
      <w:pPr>
        <w:rPr>
          <w:rFonts w:ascii="Tahoma" w:hAnsi="Tahoma" w:cs="Tahoma"/>
          <w:color w:val="333333"/>
          <w:sz w:val="20"/>
          <w:szCs w:val="20"/>
        </w:rPr>
      </w:pPr>
    </w:p>
    <w:p w14:paraId="65E61A0E" w14:textId="77777777" w:rsidR="008354B2" w:rsidRDefault="008354B2">
      <w:pPr>
        <w:rPr>
          <w:color w:val="333333"/>
        </w:rPr>
      </w:pPr>
    </w:p>
    <w:p w14:paraId="47828272" w14:textId="77777777" w:rsidR="008354B2" w:rsidRDefault="008354B2">
      <w:pPr>
        <w:rPr>
          <w:rFonts w:ascii="Tahoma" w:hAnsi="Tahoma" w:cs="Tahoma"/>
          <w:b/>
          <w:bCs/>
          <w:color w:val="333333"/>
          <w:u w:val="single"/>
        </w:rPr>
      </w:pPr>
      <w:r>
        <w:rPr>
          <w:rFonts w:ascii="Tahoma" w:hAnsi="Tahoma" w:cs="Tahoma"/>
          <w:b/>
          <w:bCs/>
          <w:color w:val="333333"/>
          <w:u w:val="single"/>
        </w:rPr>
        <w:t>Conference Lunch</w:t>
      </w:r>
    </w:p>
    <w:p w14:paraId="74D336D0" w14:textId="77777777" w:rsidR="008354B2" w:rsidRDefault="008354B2">
      <w:pPr>
        <w:rPr>
          <w:rFonts w:ascii="Tahoma" w:hAnsi="Tahoma" w:cs="Tahoma"/>
          <w:color w:val="333333"/>
          <w:sz w:val="20"/>
          <w:szCs w:val="20"/>
          <w:u w:val="single"/>
        </w:rPr>
      </w:pPr>
    </w:p>
    <w:p w14:paraId="78126670" w14:textId="74559475" w:rsidR="008354B2" w:rsidRDefault="008354B2">
      <w:pPr>
        <w:rPr>
          <w:rFonts w:ascii="Tahoma" w:hAnsi="Tahoma" w:cs="Tahoma"/>
          <w:color w:val="333333"/>
          <w:sz w:val="20"/>
          <w:szCs w:val="20"/>
        </w:rPr>
      </w:pPr>
      <w:r>
        <w:rPr>
          <w:rFonts w:ascii="Tahoma" w:hAnsi="Tahoma" w:cs="Tahoma"/>
          <w:color w:val="333333"/>
          <w:sz w:val="20"/>
          <w:szCs w:val="20"/>
        </w:rPr>
        <w:t xml:space="preserve">Tea/Coffee &amp; </w:t>
      </w:r>
      <w:r w:rsidR="00647126">
        <w:rPr>
          <w:rFonts w:ascii="Tahoma" w:hAnsi="Tahoma" w:cs="Tahoma"/>
          <w:color w:val="333333"/>
          <w:sz w:val="20"/>
          <w:szCs w:val="20"/>
        </w:rPr>
        <w:t>Selection of Sandwiches</w:t>
      </w:r>
      <w:r w:rsidR="00D97843">
        <w:rPr>
          <w:rFonts w:ascii="Tahoma" w:hAnsi="Tahoma" w:cs="Tahoma"/>
          <w:color w:val="333333"/>
          <w:sz w:val="20"/>
          <w:szCs w:val="20"/>
        </w:rPr>
        <w:t>/Wraps</w:t>
      </w:r>
      <w:r w:rsidR="00647126">
        <w:rPr>
          <w:rFonts w:ascii="Tahoma" w:hAnsi="Tahoma" w:cs="Tahoma"/>
          <w:color w:val="333333"/>
          <w:sz w:val="20"/>
          <w:szCs w:val="20"/>
        </w:rPr>
        <w:t xml:space="preserve">    </w:t>
      </w:r>
      <w:r w:rsidR="00D916D5">
        <w:rPr>
          <w:rFonts w:ascii="Tahoma" w:hAnsi="Tahoma" w:cs="Tahoma"/>
          <w:color w:val="333333"/>
          <w:sz w:val="20"/>
          <w:szCs w:val="20"/>
        </w:rPr>
        <w:tab/>
      </w:r>
      <w:r w:rsidR="00D916D5">
        <w:rPr>
          <w:rFonts w:ascii="Tahoma" w:hAnsi="Tahoma" w:cs="Tahoma"/>
          <w:color w:val="333333"/>
          <w:sz w:val="20"/>
          <w:szCs w:val="20"/>
        </w:rPr>
        <w:tab/>
        <w:t>€1</w:t>
      </w:r>
      <w:r w:rsidR="00DF0220">
        <w:rPr>
          <w:rFonts w:ascii="Tahoma" w:hAnsi="Tahoma" w:cs="Tahoma"/>
          <w:color w:val="333333"/>
          <w:sz w:val="20"/>
          <w:szCs w:val="20"/>
        </w:rPr>
        <w:t>5.00</w:t>
      </w:r>
      <w:r>
        <w:rPr>
          <w:rFonts w:ascii="Tahoma" w:hAnsi="Tahoma" w:cs="Tahoma"/>
          <w:color w:val="333333"/>
          <w:sz w:val="20"/>
          <w:szCs w:val="20"/>
        </w:rPr>
        <w:t xml:space="preserve"> per person </w:t>
      </w:r>
    </w:p>
    <w:p w14:paraId="74F0D397" w14:textId="77777777" w:rsidR="008354B2" w:rsidRDefault="00647126">
      <w:pPr>
        <w:rPr>
          <w:rFonts w:ascii="Tahoma" w:hAnsi="Tahoma" w:cs="Tahoma"/>
          <w:color w:val="333333"/>
          <w:sz w:val="20"/>
          <w:szCs w:val="20"/>
        </w:rPr>
      </w:pPr>
      <w:r>
        <w:rPr>
          <w:rFonts w:ascii="Tahoma" w:hAnsi="Tahoma" w:cs="Tahoma"/>
          <w:i/>
          <w:iCs/>
          <w:color w:val="333333"/>
          <w:sz w:val="20"/>
          <w:szCs w:val="20"/>
        </w:rPr>
        <w:t>(</w:t>
      </w:r>
      <w:r w:rsidR="00D916D5" w:rsidRPr="00D916D5">
        <w:rPr>
          <w:rFonts w:ascii="Tahoma" w:hAnsi="Tahoma" w:cs="Tahoma"/>
          <w:iCs/>
          <w:color w:val="333333"/>
          <w:sz w:val="20"/>
          <w:szCs w:val="20"/>
        </w:rPr>
        <w:t xml:space="preserve">Allowing for </w:t>
      </w:r>
      <w:r w:rsidRPr="00D916D5">
        <w:rPr>
          <w:rFonts w:ascii="Tahoma" w:hAnsi="Tahoma" w:cs="Tahoma"/>
          <w:iCs/>
          <w:color w:val="333333"/>
          <w:sz w:val="20"/>
          <w:szCs w:val="20"/>
        </w:rPr>
        <w:t xml:space="preserve">Two </w:t>
      </w:r>
      <w:r w:rsidR="008354B2" w:rsidRPr="00D916D5">
        <w:rPr>
          <w:rFonts w:ascii="Tahoma" w:hAnsi="Tahoma" w:cs="Tahoma"/>
          <w:iCs/>
          <w:color w:val="333333"/>
          <w:sz w:val="20"/>
          <w:szCs w:val="20"/>
        </w:rPr>
        <w:t>round</w:t>
      </w:r>
      <w:r w:rsidRPr="00D916D5">
        <w:rPr>
          <w:rFonts w:ascii="Tahoma" w:hAnsi="Tahoma" w:cs="Tahoma"/>
          <w:iCs/>
          <w:color w:val="333333"/>
          <w:sz w:val="20"/>
          <w:szCs w:val="20"/>
        </w:rPr>
        <w:t>s</w:t>
      </w:r>
      <w:r w:rsidR="00D916D5" w:rsidRPr="00D916D5">
        <w:rPr>
          <w:rFonts w:ascii="Tahoma" w:hAnsi="Tahoma" w:cs="Tahoma"/>
          <w:iCs/>
          <w:color w:val="333333"/>
          <w:sz w:val="20"/>
          <w:szCs w:val="20"/>
        </w:rPr>
        <w:t xml:space="preserve"> of sandwich</w:t>
      </w:r>
      <w:r w:rsidR="008354B2" w:rsidRPr="00D916D5">
        <w:rPr>
          <w:rFonts w:ascii="Tahoma" w:hAnsi="Tahoma" w:cs="Tahoma"/>
          <w:iCs/>
          <w:color w:val="333333"/>
          <w:sz w:val="20"/>
          <w:szCs w:val="20"/>
        </w:rPr>
        <w:t xml:space="preserve"> per person)</w:t>
      </w:r>
      <w:r w:rsidR="008354B2">
        <w:rPr>
          <w:rFonts w:ascii="Tahoma" w:hAnsi="Tahoma" w:cs="Tahoma"/>
          <w:color w:val="333333"/>
          <w:sz w:val="20"/>
          <w:szCs w:val="20"/>
        </w:rPr>
        <w:tab/>
      </w:r>
    </w:p>
    <w:p w14:paraId="55F24044" w14:textId="77777777" w:rsidR="00A53B28" w:rsidRDefault="008354B2">
      <w:pPr>
        <w:rPr>
          <w:rFonts w:ascii="Tahoma" w:hAnsi="Tahoma" w:cs="Tahoma"/>
          <w:color w:val="333333"/>
          <w:sz w:val="20"/>
          <w:szCs w:val="20"/>
        </w:rPr>
      </w:pPr>
      <w:r>
        <w:rPr>
          <w:rFonts w:ascii="Tahoma" w:hAnsi="Tahoma" w:cs="Tahoma"/>
          <w:color w:val="333333"/>
          <w:sz w:val="20"/>
          <w:szCs w:val="20"/>
        </w:rPr>
        <w:t>Soup of the Day/Select</w:t>
      </w:r>
      <w:r w:rsidR="00647126">
        <w:rPr>
          <w:rFonts w:ascii="Tahoma" w:hAnsi="Tahoma" w:cs="Tahoma"/>
          <w:color w:val="333333"/>
          <w:sz w:val="20"/>
          <w:szCs w:val="20"/>
        </w:rPr>
        <w:t>io</w:t>
      </w:r>
      <w:r w:rsidR="00D916D5">
        <w:rPr>
          <w:rFonts w:ascii="Tahoma" w:hAnsi="Tahoma" w:cs="Tahoma"/>
          <w:color w:val="333333"/>
          <w:sz w:val="20"/>
          <w:szCs w:val="20"/>
        </w:rPr>
        <w:t>n of Sandwiches/Tea/Coffee</w:t>
      </w:r>
    </w:p>
    <w:p w14:paraId="499846A5" w14:textId="3E5F7FB5" w:rsidR="008354B2" w:rsidRDefault="00A53B28">
      <w:pPr>
        <w:rPr>
          <w:rFonts w:ascii="Tahoma" w:hAnsi="Tahoma" w:cs="Tahoma"/>
          <w:color w:val="333333"/>
          <w:sz w:val="20"/>
          <w:szCs w:val="20"/>
        </w:rPr>
      </w:pPr>
      <w:r>
        <w:rPr>
          <w:rFonts w:ascii="Tahoma" w:hAnsi="Tahoma" w:cs="Tahoma"/>
          <w:color w:val="333333"/>
          <w:sz w:val="20"/>
          <w:szCs w:val="20"/>
        </w:rPr>
        <w:t>(Allowing for Two rounds of sandwich per person)</w:t>
      </w:r>
      <w:r w:rsidR="00D916D5">
        <w:rPr>
          <w:rFonts w:ascii="Tahoma" w:hAnsi="Tahoma" w:cs="Tahoma"/>
          <w:color w:val="333333"/>
          <w:sz w:val="20"/>
          <w:szCs w:val="20"/>
        </w:rPr>
        <w:tab/>
        <w:t>€1</w:t>
      </w:r>
      <w:r w:rsidR="00D97843">
        <w:rPr>
          <w:rFonts w:ascii="Tahoma" w:hAnsi="Tahoma" w:cs="Tahoma"/>
          <w:color w:val="333333"/>
          <w:sz w:val="20"/>
          <w:szCs w:val="20"/>
        </w:rPr>
        <w:t>9.95</w:t>
      </w:r>
      <w:r w:rsidR="008354B2">
        <w:rPr>
          <w:rFonts w:ascii="Tahoma" w:hAnsi="Tahoma" w:cs="Tahoma"/>
          <w:color w:val="333333"/>
          <w:sz w:val="20"/>
          <w:szCs w:val="20"/>
        </w:rPr>
        <w:t xml:space="preserve"> per </w:t>
      </w:r>
      <w:proofErr w:type="gramStart"/>
      <w:r w:rsidR="008354B2">
        <w:rPr>
          <w:rFonts w:ascii="Tahoma" w:hAnsi="Tahoma" w:cs="Tahoma"/>
          <w:color w:val="333333"/>
          <w:sz w:val="20"/>
          <w:szCs w:val="20"/>
        </w:rPr>
        <w:t>person</w:t>
      </w:r>
      <w:proofErr w:type="gramEnd"/>
    </w:p>
    <w:p w14:paraId="71DB0EE4" w14:textId="6EF5C4E8" w:rsidR="008354B2" w:rsidRDefault="00A53B28">
      <w:pPr>
        <w:rPr>
          <w:rFonts w:ascii="Tahoma" w:hAnsi="Tahoma" w:cs="Tahoma"/>
          <w:b/>
          <w:bCs/>
          <w:color w:val="333333"/>
          <w:sz w:val="20"/>
          <w:szCs w:val="20"/>
        </w:rPr>
      </w:pPr>
      <w:r>
        <w:rPr>
          <w:rFonts w:ascii="Tahoma" w:hAnsi="Tahoma" w:cs="Tahoma"/>
          <w:color w:val="333333"/>
          <w:sz w:val="20"/>
          <w:szCs w:val="20"/>
        </w:rPr>
        <w:t>Main Course, Tea/Coffee</w:t>
      </w:r>
      <w:r>
        <w:rPr>
          <w:rFonts w:ascii="Tahoma" w:hAnsi="Tahoma" w:cs="Tahoma"/>
          <w:color w:val="333333"/>
          <w:sz w:val="20"/>
          <w:szCs w:val="20"/>
        </w:rPr>
        <w:tab/>
      </w:r>
      <w:r>
        <w:rPr>
          <w:rFonts w:ascii="Tahoma" w:hAnsi="Tahoma" w:cs="Tahoma"/>
          <w:color w:val="333333"/>
          <w:sz w:val="20"/>
          <w:szCs w:val="20"/>
        </w:rPr>
        <w:tab/>
      </w:r>
      <w:r>
        <w:rPr>
          <w:rFonts w:ascii="Tahoma" w:hAnsi="Tahoma" w:cs="Tahoma"/>
          <w:color w:val="333333"/>
          <w:sz w:val="20"/>
          <w:szCs w:val="20"/>
        </w:rPr>
        <w:tab/>
      </w:r>
      <w:r>
        <w:rPr>
          <w:rFonts w:ascii="Tahoma" w:hAnsi="Tahoma" w:cs="Tahoma"/>
          <w:color w:val="333333"/>
          <w:sz w:val="20"/>
          <w:szCs w:val="20"/>
        </w:rPr>
        <w:tab/>
        <w:t>€</w:t>
      </w:r>
      <w:r w:rsidR="00D97843">
        <w:rPr>
          <w:rFonts w:ascii="Tahoma" w:hAnsi="Tahoma" w:cs="Tahoma"/>
          <w:color w:val="333333"/>
          <w:sz w:val="20"/>
          <w:szCs w:val="20"/>
        </w:rPr>
        <w:t>19.95</w:t>
      </w:r>
      <w:r w:rsidR="008354B2">
        <w:rPr>
          <w:rFonts w:ascii="Tahoma" w:hAnsi="Tahoma" w:cs="Tahoma"/>
          <w:color w:val="333333"/>
          <w:sz w:val="20"/>
          <w:szCs w:val="20"/>
        </w:rPr>
        <w:t xml:space="preserve"> per person</w:t>
      </w:r>
    </w:p>
    <w:p w14:paraId="7BD730B1" w14:textId="39822ECE" w:rsidR="008354B2" w:rsidRDefault="008354B2">
      <w:pPr>
        <w:rPr>
          <w:rFonts w:ascii="Tahoma" w:hAnsi="Tahoma" w:cs="Tahoma"/>
          <w:color w:val="333333"/>
          <w:sz w:val="20"/>
          <w:szCs w:val="20"/>
        </w:rPr>
      </w:pPr>
      <w:r>
        <w:rPr>
          <w:rFonts w:ascii="Tahoma" w:hAnsi="Tahoma" w:cs="Tahoma"/>
          <w:color w:val="333333"/>
          <w:sz w:val="20"/>
          <w:szCs w:val="20"/>
        </w:rPr>
        <w:t xml:space="preserve">Buffet Lunch (Main Course/Dessert/Tea </w:t>
      </w:r>
      <w:r w:rsidR="00D2417A">
        <w:rPr>
          <w:rFonts w:ascii="Tahoma" w:hAnsi="Tahoma" w:cs="Tahoma"/>
          <w:color w:val="333333"/>
          <w:sz w:val="20"/>
          <w:szCs w:val="20"/>
        </w:rPr>
        <w:t>/Coffee)</w:t>
      </w:r>
      <w:r w:rsidR="00D2417A">
        <w:rPr>
          <w:rFonts w:ascii="Tahoma" w:hAnsi="Tahoma" w:cs="Tahoma"/>
          <w:color w:val="333333"/>
          <w:sz w:val="20"/>
          <w:szCs w:val="20"/>
        </w:rPr>
        <w:tab/>
      </w:r>
      <w:r w:rsidR="00D2417A">
        <w:rPr>
          <w:rFonts w:ascii="Tahoma" w:hAnsi="Tahoma" w:cs="Tahoma"/>
          <w:color w:val="333333"/>
          <w:sz w:val="20"/>
          <w:szCs w:val="20"/>
        </w:rPr>
        <w:tab/>
        <w:t>€2</w:t>
      </w:r>
      <w:r w:rsidR="00D97843">
        <w:rPr>
          <w:rFonts w:ascii="Tahoma" w:hAnsi="Tahoma" w:cs="Tahoma"/>
          <w:color w:val="333333"/>
          <w:sz w:val="20"/>
          <w:szCs w:val="20"/>
        </w:rPr>
        <w:t>8.75</w:t>
      </w:r>
      <w:r>
        <w:rPr>
          <w:rFonts w:ascii="Tahoma" w:hAnsi="Tahoma" w:cs="Tahoma"/>
          <w:color w:val="333333"/>
          <w:sz w:val="20"/>
          <w:szCs w:val="20"/>
        </w:rPr>
        <w:t xml:space="preserve"> per person</w:t>
      </w:r>
    </w:p>
    <w:p w14:paraId="0973FDDA" w14:textId="77777777" w:rsidR="008354B2" w:rsidRDefault="008354B2">
      <w:pPr>
        <w:rPr>
          <w:rFonts w:ascii="Tahoma" w:hAnsi="Tahoma" w:cs="Tahoma"/>
          <w:color w:val="333333"/>
          <w:sz w:val="20"/>
          <w:szCs w:val="20"/>
        </w:rPr>
      </w:pPr>
    </w:p>
    <w:p w14:paraId="41DE37F0" w14:textId="77777777" w:rsidR="008354B2" w:rsidRDefault="008354B2">
      <w:pPr>
        <w:rPr>
          <w:color w:val="333333"/>
        </w:rPr>
      </w:pPr>
      <w:r>
        <w:rPr>
          <w:rFonts w:ascii="Tahoma" w:hAnsi="Tahoma" w:cs="Tahoma"/>
          <w:color w:val="333333"/>
          <w:sz w:val="20"/>
          <w:szCs w:val="20"/>
        </w:rPr>
        <w:t>For Groups of 25 or more in a private room we have a choice of Lunch Menus available on request.</w:t>
      </w:r>
    </w:p>
    <w:p w14:paraId="0514BE52" w14:textId="77777777" w:rsidR="008354B2" w:rsidRDefault="008354B2">
      <w:pPr>
        <w:rPr>
          <w:color w:val="333333"/>
        </w:rPr>
      </w:pPr>
    </w:p>
    <w:p w14:paraId="07D5F1E3" w14:textId="77777777" w:rsidR="008354B2" w:rsidRDefault="008354B2">
      <w:pPr>
        <w:rPr>
          <w:rFonts w:ascii="Tahoma" w:hAnsi="Tahoma" w:cs="Tahoma"/>
          <w:b/>
          <w:bCs/>
          <w:color w:val="333333"/>
          <w:u w:val="single"/>
        </w:rPr>
      </w:pPr>
      <w:r>
        <w:rPr>
          <w:rFonts w:ascii="Tahoma" w:hAnsi="Tahoma" w:cs="Tahoma"/>
          <w:b/>
          <w:bCs/>
          <w:color w:val="333333"/>
          <w:u w:val="single"/>
        </w:rPr>
        <w:t>Conference Dinner</w:t>
      </w:r>
    </w:p>
    <w:p w14:paraId="35AD3761" w14:textId="77777777" w:rsidR="008354B2" w:rsidRDefault="008354B2">
      <w:pPr>
        <w:rPr>
          <w:color w:val="333333"/>
        </w:rPr>
      </w:pPr>
      <w:r>
        <w:rPr>
          <w:color w:val="333333"/>
        </w:rPr>
        <w:t xml:space="preserve"> </w:t>
      </w:r>
    </w:p>
    <w:p w14:paraId="51325AA1" w14:textId="77777777" w:rsidR="008354B2" w:rsidRDefault="008354B2">
      <w:pPr>
        <w:rPr>
          <w:rFonts w:ascii="Tahoma" w:hAnsi="Tahoma" w:cs="Tahoma"/>
          <w:color w:val="333333"/>
          <w:sz w:val="20"/>
          <w:szCs w:val="20"/>
        </w:rPr>
      </w:pPr>
      <w:r>
        <w:rPr>
          <w:rFonts w:ascii="Tahoma" w:hAnsi="Tahoma" w:cs="Tahoma"/>
          <w:color w:val="333333"/>
          <w:sz w:val="20"/>
          <w:szCs w:val="20"/>
        </w:rPr>
        <w:t>For groups of less than 25 enjoy Dinner in our Terrace Restaurant – Sample Menus available on Request.</w:t>
      </w:r>
    </w:p>
    <w:p w14:paraId="13CBBCE4" w14:textId="77777777" w:rsidR="008354B2" w:rsidRDefault="008354B2">
      <w:pPr>
        <w:rPr>
          <w:rFonts w:ascii="Tahoma" w:hAnsi="Tahoma" w:cs="Tahoma"/>
          <w:color w:val="333333"/>
          <w:sz w:val="20"/>
          <w:szCs w:val="20"/>
        </w:rPr>
      </w:pPr>
    </w:p>
    <w:p w14:paraId="0A1A279C" w14:textId="77777777" w:rsidR="008354B2" w:rsidRDefault="008354B2">
      <w:pPr>
        <w:rPr>
          <w:rFonts w:ascii="Tahoma" w:hAnsi="Tahoma" w:cs="Tahoma"/>
          <w:color w:val="333333"/>
          <w:sz w:val="20"/>
          <w:szCs w:val="20"/>
        </w:rPr>
      </w:pPr>
      <w:r>
        <w:rPr>
          <w:rFonts w:ascii="Tahoma" w:hAnsi="Tahoma" w:cs="Tahoma"/>
          <w:color w:val="333333"/>
          <w:sz w:val="20"/>
          <w:szCs w:val="20"/>
        </w:rPr>
        <w:t>For Groups of 25 or more in a private room we have a choi</w:t>
      </w:r>
      <w:r w:rsidR="00992335">
        <w:rPr>
          <w:rFonts w:ascii="Tahoma" w:hAnsi="Tahoma" w:cs="Tahoma"/>
          <w:color w:val="333333"/>
          <w:sz w:val="20"/>
          <w:szCs w:val="20"/>
        </w:rPr>
        <w:t xml:space="preserve">ce of Dinner &amp; Banqueting Menus </w:t>
      </w:r>
      <w:r>
        <w:rPr>
          <w:rFonts w:ascii="Tahoma" w:hAnsi="Tahoma" w:cs="Tahoma"/>
          <w:color w:val="333333"/>
          <w:sz w:val="20"/>
          <w:szCs w:val="20"/>
        </w:rPr>
        <w:t>available on request.</w:t>
      </w:r>
    </w:p>
    <w:p w14:paraId="286E48AA" w14:textId="77777777" w:rsidR="008354B2" w:rsidRDefault="008354B2">
      <w:pPr>
        <w:rPr>
          <w:color w:val="333333"/>
        </w:rPr>
      </w:pPr>
    </w:p>
    <w:p w14:paraId="29E6760E" w14:textId="77777777" w:rsidR="008354B2" w:rsidRDefault="008354B2">
      <w:pPr>
        <w:rPr>
          <w:rFonts w:ascii="Futura Medium" w:hAnsi="Futura Medium" w:cs="Futura Medium"/>
          <w:color w:val="333333"/>
        </w:rPr>
      </w:pPr>
    </w:p>
    <w:p w14:paraId="094BB7D4" w14:textId="77777777" w:rsidR="00793F3B" w:rsidRDefault="00793F3B">
      <w:pPr>
        <w:rPr>
          <w:rFonts w:ascii="Futura Medium" w:hAnsi="Futura Medium" w:cs="Futura Medium"/>
          <w:color w:val="333333"/>
        </w:rPr>
      </w:pPr>
    </w:p>
    <w:p w14:paraId="38D7F118" w14:textId="77777777" w:rsidR="00793F3B" w:rsidRDefault="00793F3B">
      <w:pPr>
        <w:rPr>
          <w:rFonts w:ascii="Futura Medium" w:hAnsi="Futura Medium" w:cs="Futura Medium"/>
          <w:color w:val="333333"/>
        </w:rPr>
      </w:pPr>
    </w:p>
    <w:p w14:paraId="4F48FE95" w14:textId="77777777" w:rsidR="0080072A" w:rsidRDefault="0080072A">
      <w:pPr>
        <w:rPr>
          <w:rFonts w:ascii="Futura Medium" w:hAnsi="Futura Medium" w:cs="Futura Medium"/>
          <w:color w:val="333333"/>
        </w:rPr>
      </w:pPr>
    </w:p>
    <w:p w14:paraId="3E5B844D" w14:textId="77777777" w:rsidR="008354B2" w:rsidRDefault="008354B2">
      <w:pPr>
        <w:pStyle w:val="Title"/>
        <w:jc w:val="left"/>
        <w:rPr>
          <w:rFonts w:ascii="Futura Medium" w:hAnsi="Futura Medium" w:cs="Futura Medium"/>
          <w:b w:val="0"/>
          <w:bCs w:val="0"/>
          <w:color w:val="333333"/>
          <w:sz w:val="24"/>
          <w:szCs w:val="24"/>
          <w:lang w:val="en-GB"/>
        </w:rPr>
      </w:pPr>
    </w:p>
    <w:p w14:paraId="0B5CA1D8" w14:textId="77777777" w:rsidR="00D97843" w:rsidRDefault="00D97843">
      <w:pPr>
        <w:pStyle w:val="Title"/>
        <w:jc w:val="left"/>
        <w:rPr>
          <w:rFonts w:ascii="Futura Medium" w:hAnsi="Futura Medium" w:cs="Futura Medium"/>
          <w:b w:val="0"/>
          <w:bCs w:val="0"/>
          <w:color w:val="333333"/>
          <w:sz w:val="24"/>
          <w:szCs w:val="24"/>
          <w:lang w:val="en-GB"/>
        </w:rPr>
      </w:pPr>
    </w:p>
    <w:p w14:paraId="18FB4819" w14:textId="77777777" w:rsidR="00D97843" w:rsidRDefault="00D97843">
      <w:pPr>
        <w:pStyle w:val="Title"/>
        <w:jc w:val="left"/>
        <w:rPr>
          <w:rFonts w:ascii="Futura Medium" w:hAnsi="Futura Medium" w:cs="Futura Medium"/>
          <w:b w:val="0"/>
          <w:bCs w:val="0"/>
          <w:color w:val="333333"/>
          <w:sz w:val="24"/>
          <w:szCs w:val="24"/>
          <w:lang w:val="en-GB"/>
        </w:rPr>
      </w:pPr>
    </w:p>
    <w:p w14:paraId="3AFF6BAC" w14:textId="77777777" w:rsidR="00D97843" w:rsidRDefault="00D97843">
      <w:pPr>
        <w:pStyle w:val="Title"/>
        <w:jc w:val="left"/>
        <w:rPr>
          <w:rFonts w:ascii="Futura Medium" w:hAnsi="Futura Medium" w:cs="Futura Medium"/>
          <w:b w:val="0"/>
          <w:bCs w:val="0"/>
          <w:color w:val="333333"/>
          <w:sz w:val="24"/>
          <w:szCs w:val="24"/>
          <w:lang w:val="en-GB"/>
        </w:rPr>
      </w:pPr>
    </w:p>
    <w:p w14:paraId="57EF6692" w14:textId="77777777" w:rsidR="00D2417A" w:rsidRDefault="00D2417A">
      <w:pPr>
        <w:pStyle w:val="Title"/>
        <w:jc w:val="left"/>
        <w:rPr>
          <w:rFonts w:ascii="Times New Roman" w:hAnsi="Times New Roman" w:cs="Times New Roman"/>
        </w:rPr>
      </w:pPr>
    </w:p>
    <w:p w14:paraId="2BBD7FE0" w14:textId="77777777" w:rsidR="003E726C" w:rsidRDefault="003E726C">
      <w:pPr>
        <w:pStyle w:val="Title"/>
        <w:rPr>
          <w:rFonts w:ascii="Tahoma" w:hAnsi="Tahoma" w:cs="Tahoma"/>
          <w:sz w:val="28"/>
          <w:szCs w:val="28"/>
        </w:rPr>
      </w:pPr>
    </w:p>
    <w:p w14:paraId="68EF78CD" w14:textId="77777777" w:rsidR="003E726C" w:rsidRDefault="003E726C">
      <w:pPr>
        <w:pStyle w:val="Title"/>
        <w:rPr>
          <w:rFonts w:ascii="Tahoma" w:hAnsi="Tahoma" w:cs="Tahoma"/>
          <w:sz w:val="28"/>
          <w:szCs w:val="28"/>
        </w:rPr>
      </w:pPr>
    </w:p>
    <w:p w14:paraId="5EE6BF93" w14:textId="77777777" w:rsidR="003E726C" w:rsidRDefault="003E726C">
      <w:pPr>
        <w:pStyle w:val="Title"/>
        <w:rPr>
          <w:rFonts w:ascii="Tahoma" w:hAnsi="Tahoma" w:cs="Tahoma"/>
          <w:sz w:val="28"/>
          <w:szCs w:val="28"/>
        </w:rPr>
      </w:pPr>
    </w:p>
    <w:p w14:paraId="02FDB435" w14:textId="77777777" w:rsidR="003E726C" w:rsidRDefault="003E726C">
      <w:pPr>
        <w:pStyle w:val="Title"/>
        <w:rPr>
          <w:rFonts w:ascii="Tahoma" w:hAnsi="Tahoma" w:cs="Tahoma"/>
          <w:sz w:val="28"/>
          <w:szCs w:val="28"/>
        </w:rPr>
      </w:pPr>
    </w:p>
    <w:p w14:paraId="76EB4A86" w14:textId="77777777" w:rsidR="003E726C" w:rsidRDefault="003E726C">
      <w:pPr>
        <w:pStyle w:val="Title"/>
        <w:rPr>
          <w:rFonts w:ascii="Tahoma" w:hAnsi="Tahoma" w:cs="Tahoma"/>
          <w:sz w:val="28"/>
          <w:szCs w:val="28"/>
        </w:rPr>
      </w:pPr>
    </w:p>
    <w:p w14:paraId="163EDEC3" w14:textId="59F714F1" w:rsidR="008354B2" w:rsidRDefault="008354B2">
      <w:pPr>
        <w:pStyle w:val="Title"/>
        <w:rPr>
          <w:rFonts w:ascii="Tahoma" w:hAnsi="Tahoma" w:cs="Tahoma"/>
        </w:rPr>
      </w:pPr>
      <w:r>
        <w:rPr>
          <w:rFonts w:ascii="Tahoma" w:hAnsi="Tahoma" w:cs="Tahoma"/>
          <w:sz w:val="28"/>
          <w:szCs w:val="28"/>
        </w:rPr>
        <w:t>CONFERENCE &amp; BANQUETING TERMS &amp; CONDITIONS</w:t>
      </w:r>
    </w:p>
    <w:p w14:paraId="04F48BA7" w14:textId="77777777" w:rsidR="008354B2" w:rsidRDefault="008354B2">
      <w:pPr>
        <w:rPr>
          <w:b/>
          <w:bCs/>
          <w:sz w:val="18"/>
          <w:szCs w:val="18"/>
        </w:rPr>
      </w:pPr>
    </w:p>
    <w:p w14:paraId="349E2A9C" w14:textId="77777777" w:rsidR="008354B2" w:rsidRDefault="008354B2">
      <w:pPr>
        <w:jc w:val="center"/>
        <w:rPr>
          <w:b/>
          <w:bCs/>
          <w:sz w:val="20"/>
          <w:szCs w:val="20"/>
          <w:u w:val="single"/>
        </w:rPr>
      </w:pPr>
    </w:p>
    <w:p w14:paraId="32D56B34" w14:textId="77777777" w:rsidR="008354B2" w:rsidRDefault="008354B2">
      <w:pPr>
        <w:jc w:val="center"/>
        <w:rPr>
          <w:b/>
          <w:bCs/>
          <w:sz w:val="20"/>
          <w:szCs w:val="20"/>
          <w:u w:val="single"/>
        </w:rPr>
      </w:pPr>
      <w:r>
        <w:rPr>
          <w:b/>
          <w:bCs/>
          <w:sz w:val="20"/>
          <w:szCs w:val="20"/>
          <w:u w:val="single"/>
        </w:rPr>
        <w:t>Booking Procedure</w:t>
      </w:r>
    </w:p>
    <w:p w14:paraId="407E7D23" w14:textId="77777777" w:rsidR="008354B2" w:rsidRDefault="008354B2">
      <w:pPr>
        <w:rPr>
          <w:sz w:val="20"/>
          <w:szCs w:val="20"/>
        </w:rPr>
      </w:pPr>
      <w:r>
        <w:rPr>
          <w:sz w:val="20"/>
          <w:szCs w:val="20"/>
        </w:rPr>
        <w:t>To confirm a booking, a confirmation booking form must be signed and returned to the hotel.</w:t>
      </w:r>
    </w:p>
    <w:p w14:paraId="4F9379FC" w14:textId="77777777" w:rsidR="008354B2" w:rsidRDefault="008354B2">
      <w:pPr>
        <w:rPr>
          <w:sz w:val="20"/>
          <w:szCs w:val="20"/>
        </w:rPr>
      </w:pPr>
      <w:r>
        <w:rPr>
          <w:sz w:val="20"/>
          <w:szCs w:val="20"/>
        </w:rPr>
        <w:t>The Mullingar Park Hotel, Management advise that occasionally room assignment may need to be changed or amended.</w:t>
      </w:r>
    </w:p>
    <w:p w14:paraId="67BBA351" w14:textId="77777777" w:rsidR="008354B2" w:rsidRDefault="008354B2">
      <w:pPr>
        <w:jc w:val="center"/>
        <w:rPr>
          <w:b/>
          <w:bCs/>
          <w:sz w:val="20"/>
          <w:szCs w:val="20"/>
          <w:u w:val="single"/>
        </w:rPr>
      </w:pPr>
    </w:p>
    <w:p w14:paraId="24755469" w14:textId="77777777" w:rsidR="008354B2" w:rsidRDefault="008354B2">
      <w:pPr>
        <w:jc w:val="center"/>
        <w:rPr>
          <w:b/>
          <w:bCs/>
          <w:sz w:val="20"/>
          <w:szCs w:val="20"/>
          <w:u w:val="single"/>
        </w:rPr>
      </w:pPr>
      <w:r>
        <w:rPr>
          <w:b/>
          <w:bCs/>
          <w:sz w:val="20"/>
          <w:szCs w:val="20"/>
          <w:u w:val="single"/>
        </w:rPr>
        <w:t>Accommodation Cancellation Policy</w:t>
      </w:r>
    </w:p>
    <w:p w14:paraId="44340EE5" w14:textId="77777777" w:rsidR="008354B2" w:rsidRDefault="008354B2">
      <w:pPr>
        <w:rPr>
          <w:b/>
          <w:bCs/>
          <w:sz w:val="20"/>
          <w:szCs w:val="20"/>
        </w:rPr>
      </w:pPr>
      <w:r>
        <w:rPr>
          <w:b/>
          <w:bCs/>
          <w:sz w:val="20"/>
          <w:szCs w:val="20"/>
        </w:rPr>
        <w:t>Individual Bookings:</w:t>
      </w:r>
    </w:p>
    <w:p w14:paraId="1C2C3D5D" w14:textId="77777777" w:rsidR="008354B2" w:rsidRDefault="008354B2">
      <w:pPr>
        <w:pStyle w:val="BodyText3"/>
        <w:rPr>
          <w:rFonts w:ascii="Times New Roman" w:hAnsi="Times New Roman" w:cs="Times New Roman"/>
          <w:i w:val="0"/>
          <w:iCs w:val="0"/>
        </w:rPr>
      </w:pPr>
      <w:r>
        <w:rPr>
          <w:rFonts w:ascii="Times New Roman" w:hAnsi="Times New Roman" w:cs="Times New Roman"/>
          <w:i w:val="0"/>
          <w:iCs w:val="0"/>
        </w:rPr>
        <w:t>In the event of a cancellation of individual bookings up to 30 days prior to the arrival date, there would be no cancellation charge. A €50.00 per room cancellation fee will be charged for rooms cancelled within 30 days from the date of booking. Cancellations made within 24 hours or a non-arrival will result in one night’s accommodation being incurred.</w:t>
      </w:r>
    </w:p>
    <w:p w14:paraId="683AC7EA" w14:textId="77777777" w:rsidR="008354B2" w:rsidRDefault="008354B2">
      <w:pPr>
        <w:pStyle w:val="BodyText3"/>
        <w:rPr>
          <w:rFonts w:ascii="Times New Roman" w:hAnsi="Times New Roman" w:cs="Times New Roman"/>
          <w:i w:val="0"/>
          <w:iCs w:val="0"/>
        </w:rPr>
      </w:pPr>
    </w:p>
    <w:p w14:paraId="32143F84" w14:textId="77777777" w:rsidR="008354B2" w:rsidRDefault="008354B2">
      <w:pPr>
        <w:rPr>
          <w:sz w:val="20"/>
          <w:szCs w:val="20"/>
        </w:rPr>
      </w:pPr>
      <w:r>
        <w:rPr>
          <w:b/>
          <w:bCs/>
          <w:sz w:val="20"/>
          <w:szCs w:val="20"/>
        </w:rPr>
        <w:t>Group Bookings from 5 – 95 bedrooms:</w:t>
      </w:r>
    </w:p>
    <w:p w14:paraId="4DD566D2" w14:textId="77777777" w:rsidR="008354B2" w:rsidRDefault="008354B2">
      <w:pPr>
        <w:rPr>
          <w:sz w:val="20"/>
          <w:szCs w:val="20"/>
        </w:rPr>
      </w:pPr>
      <w:r>
        <w:rPr>
          <w:sz w:val="20"/>
          <w:szCs w:val="20"/>
        </w:rPr>
        <w:t>* Between 1-6 weeks from the date of booking, no more than 10% of the original number of rooms booked may be cancelled without charge.  Rooms cancelled over this number will be charged at full room rate.</w:t>
      </w:r>
    </w:p>
    <w:p w14:paraId="0ED66527" w14:textId="77777777" w:rsidR="008354B2" w:rsidRDefault="008354B2">
      <w:pPr>
        <w:pStyle w:val="BodyText2"/>
        <w:ind w:firstLine="45"/>
        <w:jc w:val="left"/>
        <w:rPr>
          <w:rFonts w:ascii="Times New Roman" w:hAnsi="Times New Roman" w:cs="Times New Roman"/>
          <w:sz w:val="20"/>
          <w:szCs w:val="20"/>
          <w:lang w:val="en-GB"/>
        </w:rPr>
      </w:pPr>
      <w:r>
        <w:rPr>
          <w:rFonts w:ascii="Times New Roman" w:hAnsi="Times New Roman" w:cs="Times New Roman"/>
          <w:sz w:val="20"/>
          <w:szCs w:val="20"/>
          <w:lang w:val="en-GB"/>
        </w:rPr>
        <w:t>When a block booking is made and individual bookings are received by the hotel on behalf of a group, all rooms not confirmed with a deposit of €50.00 per room will be cancelled 4 weeks prior to the date of the booking without prior notification.</w:t>
      </w:r>
    </w:p>
    <w:p w14:paraId="51F33AFF" w14:textId="77777777" w:rsidR="008354B2" w:rsidRDefault="008354B2">
      <w:pPr>
        <w:pStyle w:val="BodyText2"/>
        <w:ind w:firstLine="45"/>
        <w:jc w:val="left"/>
        <w:rPr>
          <w:rFonts w:ascii="Times New Roman" w:hAnsi="Times New Roman" w:cs="Times New Roman"/>
          <w:sz w:val="20"/>
          <w:szCs w:val="20"/>
          <w:lang w:val="en-GB"/>
        </w:rPr>
      </w:pPr>
    </w:p>
    <w:p w14:paraId="7B2B1A75" w14:textId="77777777" w:rsidR="008354B2" w:rsidRDefault="008354B2">
      <w:pPr>
        <w:pStyle w:val="Heading4"/>
        <w:jc w:val="center"/>
        <w:rPr>
          <w:rFonts w:ascii="Times New Roman" w:hAnsi="Times New Roman" w:cs="Times New Roman"/>
          <w:sz w:val="20"/>
          <w:szCs w:val="20"/>
        </w:rPr>
      </w:pPr>
      <w:r>
        <w:rPr>
          <w:rFonts w:ascii="Times New Roman" w:hAnsi="Times New Roman" w:cs="Times New Roman"/>
          <w:sz w:val="20"/>
          <w:szCs w:val="20"/>
        </w:rPr>
        <w:t>Functions, Meetings &amp; Group Bookings Cancellation Policy</w:t>
      </w:r>
    </w:p>
    <w:p w14:paraId="3FA2E1D5" w14:textId="77777777" w:rsidR="008354B2" w:rsidRDefault="008354B2">
      <w:pPr>
        <w:pStyle w:val="BodyText"/>
      </w:pPr>
      <w:r>
        <w:t xml:space="preserve">In the event of cancelling a confirmed booking, the following charges will be due (deposits already paid will also be forfeited).  In each case, the percentage charge applies to the estimated total account for the event, including accommodation, wine sales, loss of beverage sales and any other items booked as part of the contract based on the numbers originally booked: </w:t>
      </w:r>
    </w:p>
    <w:p w14:paraId="66BE6E6F" w14:textId="77777777" w:rsidR="008354B2" w:rsidRDefault="008354B2">
      <w:pPr>
        <w:pStyle w:val="BodyText"/>
      </w:pPr>
      <w:r>
        <w:t xml:space="preserve">Within 7 Days = 100%                       Within 8 weeks = 50%    </w:t>
      </w:r>
    </w:p>
    <w:p w14:paraId="329F9229" w14:textId="77777777" w:rsidR="008354B2" w:rsidRDefault="008354B2">
      <w:pPr>
        <w:pStyle w:val="BodyText"/>
      </w:pPr>
      <w:r>
        <w:t>All cancellations must be made in writing.</w:t>
      </w:r>
    </w:p>
    <w:p w14:paraId="2EB6EFB5" w14:textId="77777777" w:rsidR="008354B2" w:rsidRDefault="008354B2">
      <w:pPr>
        <w:pStyle w:val="BodyText2"/>
        <w:rPr>
          <w:rFonts w:ascii="Times New Roman" w:hAnsi="Times New Roman" w:cs="Times New Roman"/>
          <w:sz w:val="20"/>
          <w:szCs w:val="20"/>
          <w:lang w:val="en-GB"/>
        </w:rPr>
      </w:pPr>
    </w:p>
    <w:p w14:paraId="3B16D12A" w14:textId="77777777" w:rsidR="008354B2" w:rsidRDefault="008354B2">
      <w:pPr>
        <w:pStyle w:val="Heading1"/>
        <w:ind w:left="0"/>
        <w:jc w:val="center"/>
        <w:rPr>
          <w:sz w:val="20"/>
          <w:szCs w:val="20"/>
        </w:rPr>
      </w:pPr>
      <w:r>
        <w:rPr>
          <w:sz w:val="20"/>
          <w:szCs w:val="20"/>
        </w:rPr>
        <w:t>Minimum Number Policy</w:t>
      </w:r>
    </w:p>
    <w:p w14:paraId="75630D00" w14:textId="77777777" w:rsidR="008354B2" w:rsidRDefault="008354B2">
      <w:pPr>
        <w:rPr>
          <w:b/>
          <w:bCs/>
          <w:sz w:val="20"/>
          <w:szCs w:val="20"/>
        </w:rPr>
      </w:pPr>
      <w:r>
        <w:rPr>
          <w:b/>
          <w:bCs/>
          <w:sz w:val="20"/>
          <w:szCs w:val="20"/>
        </w:rPr>
        <w:t>The minimum number that will be charged for on the day of a booking is 10% less than the number originally booked. The full menu price or daily delegate rate will be charged for the number of delegates or guests which fall below this minimum number. The final number for the meal, given 48 hours in advance, is the number for which we will cater. The menu price will be charged for this number or the minimum confirmed number, whichever is the greater.</w:t>
      </w:r>
    </w:p>
    <w:p w14:paraId="73F6A38C" w14:textId="77777777" w:rsidR="008354B2" w:rsidRDefault="008354B2">
      <w:pPr>
        <w:rPr>
          <w:b/>
          <w:bCs/>
          <w:sz w:val="20"/>
          <w:szCs w:val="20"/>
        </w:rPr>
      </w:pPr>
    </w:p>
    <w:p w14:paraId="57ED1716" w14:textId="77777777" w:rsidR="008354B2" w:rsidRDefault="008354B2">
      <w:pPr>
        <w:jc w:val="center"/>
        <w:rPr>
          <w:b/>
          <w:bCs/>
          <w:sz w:val="20"/>
          <w:szCs w:val="20"/>
          <w:u w:val="single"/>
        </w:rPr>
      </w:pPr>
      <w:r>
        <w:rPr>
          <w:b/>
          <w:bCs/>
          <w:sz w:val="20"/>
          <w:szCs w:val="20"/>
          <w:u w:val="single"/>
        </w:rPr>
        <w:t>Price Variations</w:t>
      </w:r>
    </w:p>
    <w:p w14:paraId="3D9B901E" w14:textId="77777777" w:rsidR="008354B2" w:rsidRDefault="008354B2">
      <w:pPr>
        <w:pStyle w:val="BodyText"/>
      </w:pPr>
      <w:r>
        <w:t xml:space="preserve">In the event of circumstances beyond the hotel’s control (e.g. increases in the standard rates </w:t>
      </w:r>
      <w:r w:rsidR="00093807">
        <w:t>of (</w:t>
      </w:r>
      <w:r>
        <w:t>V.A.T.) the hotel reserves the right to vary the prices quoted to an extent which reflects such circumstances.</w:t>
      </w:r>
    </w:p>
    <w:p w14:paraId="13F4A2AC" w14:textId="77777777" w:rsidR="008354B2" w:rsidRDefault="008354B2">
      <w:pPr>
        <w:jc w:val="both"/>
        <w:rPr>
          <w:sz w:val="20"/>
          <w:szCs w:val="20"/>
        </w:rPr>
      </w:pPr>
    </w:p>
    <w:p w14:paraId="2B1156CF" w14:textId="77777777" w:rsidR="008354B2" w:rsidRDefault="008354B2">
      <w:pPr>
        <w:pStyle w:val="Heading5"/>
        <w:jc w:val="center"/>
        <w:rPr>
          <w:rFonts w:ascii="Times New Roman" w:hAnsi="Times New Roman" w:cs="Times New Roman"/>
          <w:sz w:val="20"/>
          <w:szCs w:val="20"/>
        </w:rPr>
      </w:pPr>
      <w:r>
        <w:rPr>
          <w:rFonts w:ascii="Times New Roman" w:hAnsi="Times New Roman" w:cs="Times New Roman"/>
          <w:sz w:val="20"/>
          <w:szCs w:val="20"/>
        </w:rPr>
        <w:t>Payment</w:t>
      </w:r>
    </w:p>
    <w:p w14:paraId="533C1120" w14:textId="77777777" w:rsidR="008354B2" w:rsidRDefault="008354B2">
      <w:pPr>
        <w:pStyle w:val="BodyText2"/>
        <w:rPr>
          <w:rFonts w:ascii="Times New Roman" w:hAnsi="Times New Roman" w:cs="Times New Roman"/>
          <w:sz w:val="20"/>
          <w:szCs w:val="20"/>
          <w:lang w:val="en-GB"/>
        </w:rPr>
      </w:pPr>
      <w:r>
        <w:rPr>
          <w:rFonts w:ascii="Times New Roman" w:hAnsi="Times New Roman" w:cs="Times New Roman"/>
          <w:sz w:val="20"/>
          <w:szCs w:val="20"/>
          <w:lang w:val="en-GB"/>
        </w:rPr>
        <w:t>All accounts must be settled prior to departure from the hotel unless alternative arrangements have been made three months in advance of your event with the hotel management.</w:t>
      </w:r>
    </w:p>
    <w:p w14:paraId="4269CEDE" w14:textId="77777777" w:rsidR="008354B2" w:rsidRDefault="008354B2">
      <w:pPr>
        <w:pStyle w:val="BodyText2"/>
        <w:rPr>
          <w:rFonts w:ascii="Times New Roman" w:hAnsi="Times New Roman" w:cs="Times New Roman"/>
          <w:sz w:val="20"/>
          <w:szCs w:val="20"/>
          <w:lang w:val="en-GB"/>
        </w:rPr>
      </w:pPr>
    </w:p>
    <w:p w14:paraId="7031F71B" w14:textId="77777777" w:rsidR="008354B2" w:rsidRDefault="008354B2">
      <w:pPr>
        <w:pStyle w:val="Heading3"/>
        <w:jc w:val="center"/>
        <w:rPr>
          <w:sz w:val="20"/>
          <w:szCs w:val="20"/>
          <w:u w:val="single"/>
        </w:rPr>
      </w:pPr>
      <w:r>
        <w:rPr>
          <w:sz w:val="20"/>
          <w:szCs w:val="20"/>
          <w:u w:val="single"/>
        </w:rPr>
        <w:t>Agents</w:t>
      </w:r>
    </w:p>
    <w:p w14:paraId="47E1CC8E" w14:textId="77777777" w:rsidR="008354B2" w:rsidRDefault="008354B2">
      <w:pPr>
        <w:jc w:val="both"/>
        <w:rPr>
          <w:sz w:val="20"/>
          <w:szCs w:val="20"/>
        </w:rPr>
      </w:pPr>
      <w:r>
        <w:rPr>
          <w:sz w:val="20"/>
          <w:szCs w:val="20"/>
        </w:rPr>
        <w:t>Should the client contact the hotel through an agent, the agent acts in the capacity for the client and not the hotel. The client therefore accepts responsibility for payment of the hotel’s account.</w:t>
      </w:r>
    </w:p>
    <w:p w14:paraId="3C714644" w14:textId="77777777" w:rsidR="008354B2" w:rsidRDefault="008354B2">
      <w:pPr>
        <w:jc w:val="both"/>
        <w:rPr>
          <w:sz w:val="20"/>
          <w:szCs w:val="20"/>
        </w:rPr>
      </w:pPr>
    </w:p>
    <w:p w14:paraId="60A18102" w14:textId="77777777" w:rsidR="00D2417A" w:rsidRDefault="00D2417A" w:rsidP="00A027C2">
      <w:pPr>
        <w:pStyle w:val="BodyText2"/>
        <w:rPr>
          <w:rFonts w:ascii="Times New Roman" w:hAnsi="Times New Roman" w:cs="Times New Roman"/>
          <w:b/>
          <w:bCs/>
          <w:sz w:val="20"/>
          <w:szCs w:val="20"/>
          <w:u w:val="single"/>
          <w:lang w:val="en-GB"/>
        </w:rPr>
      </w:pPr>
    </w:p>
    <w:p w14:paraId="2EDF0F8E" w14:textId="77777777" w:rsidR="008354B2" w:rsidRDefault="008354B2">
      <w:pPr>
        <w:pStyle w:val="BodyText2"/>
        <w:jc w:val="center"/>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Advertisement</w:t>
      </w:r>
    </w:p>
    <w:p w14:paraId="3E648EA8" w14:textId="77777777" w:rsidR="008354B2" w:rsidRDefault="008354B2">
      <w:pPr>
        <w:jc w:val="both"/>
        <w:rPr>
          <w:sz w:val="20"/>
          <w:szCs w:val="20"/>
        </w:rPr>
      </w:pPr>
      <w:r>
        <w:rPr>
          <w:sz w:val="20"/>
          <w:szCs w:val="20"/>
        </w:rPr>
        <w:t>No advertisement or notice, decoration, flag or emblem or device referring to the event may be attached or displayed in or above the interior / exterior of the building unless prior arrangement has been made with the management.</w:t>
      </w:r>
    </w:p>
    <w:p w14:paraId="32C1953B" w14:textId="77777777" w:rsidR="008354B2" w:rsidRDefault="008354B2">
      <w:pPr>
        <w:jc w:val="both"/>
        <w:rPr>
          <w:sz w:val="20"/>
          <w:szCs w:val="20"/>
        </w:rPr>
      </w:pPr>
    </w:p>
    <w:p w14:paraId="4786B5E0" w14:textId="77777777" w:rsidR="00BB2A7A" w:rsidRDefault="00BB2A7A">
      <w:pPr>
        <w:jc w:val="both"/>
        <w:rPr>
          <w:sz w:val="20"/>
          <w:szCs w:val="20"/>
        </w:rPr>
      </w:pPr>
    </w:p>
    <w:p w14:paraId="15FC2A1E" w14:textId="77777777" w:rsidR="00BB2A7A" w:rsidRDefault="00BB2A7A">
      <w:pPr>
        <w:jc w:val="both"/>
        <w:rPr>
          <w:sz w:val="20"/>
          <w:szCs w:val="20"/>
        </w:rPr>
      </w:pPr>
    </w:p>
    <w:p w14:paraId="05E88F47" w14:textId="77777777" w:rsidR="00D2417A" w:rsidRDefault="00D2417A">
      <w:pPr>
        <w:jc w:val="both"/>
        <w:rPr>
          <w:sz w:val="20"/>
          <w:szCs w:val="20"/>
        </w:rPr>
      </w:pPr>
    </w:p>
    <w:p w14:paraId="45CD4A1E" w14:textId="77777777" w:rsidR="00A027C2" w:rsidRDefault="00A027C2">
      <w:pPr>
        <w:jc w:val="both"/>
        <w:rPr>
          <w:sz w:val="20"/>
          <w:szCs w:val="20"/>
        </w:rPr>
      </w:pPr>
    </w:p>
    <w:p w14:paraId="6FA14AFF" w14:textId="77777777" w:rsidR="00A027C2" w:rsidRDefault="00A027C2">
      <w:pPr>
        <w:jc w:val="both"/>
        <w:rPr>
          <w:sz w:val="20"/>
          <w:szCs w:val="20"/>
        </w:rPr>
      </w:pPr>
    </w:p>
    <w:p w14:paraId="19C6FA45" w14:textId="77777777" w:rsidR="00A027C2" w:rsidRDefault="00A027C2">
      <w:pPr>
        <w:jc w:val="both"/>
        <w:rPr>
          <w:sz w:val="20"/>
          <w:szCs w:val="20"/>
        </w:rPr>
      </w:pPr>
    </w:p>
    <w:p w14:paraId="6DB061B8" w14:textId="77777777" w:rsidR="00D97843" w:rsidRDefault="00D97843">
      <w:pPr>
        <w:jc w:val="both"/>
        <w:rPr>
          <w:sz w:val="20"/>
          <w:szCs w:val="20"/>
        </w:rPr>
      </w:pPr>
    </w:p>
    <w:p w14:paraId="017BF69F" w14:textId="77777777" w:rsidR="00A027C2" w:rsidRDefault="00A027C2">
      <w:pPr>
        <w:jc w:val="both"/>
        <w:rPr>
          <w:sz w:val="20"/>
          <w:szCs w:val="20"/>
        </w:rPr>
      </w:pPr>
    </w:p>
    <w:p w14:paraId="0BB0E52B" w14:textId="77777777" w:rsidR="008354B2" w:rsidRDefault="008354B2">
      <w:pPr>
        <w:jc w:val="both"/>
        <w:rPr>
          <w:b/>
          <w:bCs/>
          <w:sz w:val="28"/>
          <w:szCs w:val="28"/>
        </w:rPr>
      </w:pPr>
    </w:p>
    <w:p w14:paraId="1C5446F7" w14:textId="77777777" w:rsidR="008354B2" w:rsidRDefault="008354B2">
      <w:pPr>
        <w:jc w:val="center"/>
        <w:rPr>
          <w:rFonts w:ascii="Tahoma" w:hAnsi="Tahoma" w:cs="Tahoma"/>
          <w:b/>
          <w:bCs/>
          <w:sz w:val="28"/>
          <w:szCs w:val="28"/>
        </w:rPr>
      </w:pPr>
      <w:r>
        <w:rPr>
          <w:rFonts w:ascii="Tahoma" w:hAnsi="Tahoma" w:cs="Tahoma"/>
          <w:b/>
          <w:bCs/>
          <w:sz w:val="28"/>
          <w:szCs w:val="28"/>
        </w:rPr>
        <w:t>CONFERENCE &amp; BANQUETING TERMS &amp; CONDITIONS</w:t>
      </w:r>
    </w:p>
    <w:p w14:paraId="68333461" w14:textId="77777777" w:rsidR="008354B2" w:rsidRDefault="008354B2">
      <w:pPr>
        <w:rPr>
          <w:b/>
          <w:bCs/>
          <w:sz w:val="28"/>
          <w:szCs w:val="28"/>
        </w:rPr>
      </w:pPr>
    </w:p>
    <w:p w14:paraId="0F6D49BE" w14:textId="77777777" w:rsidR="008354B2" w:rsidRDefault="008354B2">
      <w:pPr>
        <w:jc w:val="center"/>
        <w:rPr>
          <w:b/>
          <w:bCs/>
          <w:sz w:val="20"/>
          <w:szCs w:val="20"/>
          <w:u w:val="single"/>
        </w:rPr>
      </w:pPr>
      <w:r>
        <w:rPr>
          <w:b/>
          <w:bCs/>
          <w:sz w:val="20"/>
          <w:szCs w:val="20"/>
          <w:u w:val="single"/>
        </w:rPr>
        <w:t>Starting and Finishing Times</w:t>
      </w:r>
    </w:p>
    <w:p w14:paraId="6EB2A762" w14:textId="77777777" w:rsidR="008354B2" w:rsidRDefault="008354B2">
      <w:pPr>
        <w:jc w:val="both"/>
        <w:rPr>
          <w:sz w:val="20"/>
          <w:szCs w:val="20"/>
        </w:rPr>
      </w:pPr>
      <w:r>
        <w:rPr>
          <w:sz w:val="20"/>
          <w:szCs w:val="20"/>
        </w:rPr>
        <w:t>The Day Delegate rate is applicable only within the hours of 08.00 - 17.00.</w:t>
      </w:r>
    </w:p>
    <w:p w14:paraId="56CC3EA1" w14:textId="77777777" w:rsidR="008354B2" w:rsidRDefault="008354B2">
      <w:pPr>
        <w:jc w:val="both"/>
        <w:rPr>
          <w:sz w:val="20"/>
          <w:szCs w:val="20"/>
        </w:rPr>
      </w:pPr>
      <w:r>
        <w:rPr>
          <w:sz w:val="20"/>
          <w:szCs w:val="20"/>
        </w:rPr>
        <w:t>Half Day rates are applicable only within the hours of 08.00 – 13.00 or 14.00 – 18.00.</w:t>
      </w:r>
    </w:p>
    <w:p w14:paraId="748B9335" w14:textId="77777777" w:rsidR="008354B2" w:rsidRDefault="008354B2">
      <w:pPr>
        <w:jc w:val="both"/>
        <w:rPr>
          <w:sz w:val="20"/>
          <w:szCs w:val="20"/>
        </w:rPr>
      </w:pPr>
      <w:r>
        <w:rPr>
          <w:sz w:val="20"/>
          <w:szCs w:val="20"/>
        </w:rPr>
        <w:t xml:space="preserve">Functions/ conferences / Exhibitions are required to finish at the time agreed. Extensions to this time may be chargeable and are at the sole discretion of the hotel. In the case of Exhibitions the finishing time agreed is when all display stands and equipment have been cleared from the room. </w:t>
      </w:r>
    </w:p>
    <w:p w14:paraId="299B4799" w14:textId="77777777" w:rsidR="008354B2" w:rsidRDefault="008354B2">
      <w:pPr>
        <w:jc w:val="both"/>
        <w:rPr>
          <w:b/>
          <w:bCs/>
          <w:sz w:val="20"/>
          <w:szCs w:val="20"/>
          <w:u w:val="single"/>
        </w:rPr>
      </w:pPr>
      <w:r>
        <w:rPr>
          <w:sz w:val="20"/>
          <w:szCs w:val="20"/>
        </w:rPr>
        <w:t>The hotel will make every effort to be as flexible as possible regarding times for meals etc.</w:t>
      </w:r>
      <w:r w:rsidR="00093807">
        <w:rPr>
          <w:sz w:val="20"/>
          <w:szCs w:val="20"/>
        </w:rPr>
        <w:t>;</w:t>
      </w:r>
      <w:r>
        <w:rPr>
          <w:sz w:val="20"/>
          <w:szCs w:val="20"/>
        </w:rPr>
        <w:t xml:space="preserve"> however in certain circumstances due to commitments to other guests it may not be possible to change these times at short notice. </w:t>
      </w:r>
    </w:p>
    <w:p w14:paraId="45168F6D" w14:textId="77777777" w:rsidR="008354B2" w:rsidRDefault="008354B2">
      <w:pPr>
        <w:jc w:val="both"/>
        <w:rPr>
          <w:b/>
          <w:bCs/>
          <w:sz w:val="20"/>
          <w:szCs w:val="20"/>
          <w:u w:val="single"/>
        </w:rPr>
      </w:pPr>
    </w:p>
    <w:p w14:paraId="0D891015" w14:textId="77777777" w:rsidR="008354B2" w:rsidRDefault="008354B2">
      <w:pPr>
        <w:jc w:val="center"/>
        <w:rPr>
          <w:b/>
          <w:bCs/>
          <w:sz w:val="20"/>
          <w:szCs w:val="20"/>
          <w:u w:val="single"/>
        </w:rPr>
      </w:pPr>
      <w:r>
        <w:rPr>
          <w:b/>
          <w:bCs/>
          <w:sz w:val="20"/>
          <w:szCs w:val="20"/>
          <w:u w:val="single"/>
        </w:rPr>
        <w:t>Damage</w:t>
      </w:r>
    </w:p>
    <w:p w14:paraId="5E3AB40B" w14:textId="77777777" w:rsidR="008354B2" w:rsidRDefault="008354B2">
      <w:pPr>
        <w:pStyle w:val="BodyText2"/>
        <w:rPr>
          <w:rFonts w:ascii="Times New Roman" w:hAnsi="Times New Roman" w:cs="Times New Roman"/>
          <w:sz w:val="20"/>
          <w:szCs w:val="20"/>
          <w:lang w:val="en-GB"/>
        </w:rPr>
      </w:pPr>
      <w:r>
        <w:rPr>
          <w:rFonts w:ascii="Times New Roman" w:hAnsi="Times New Roman" w:cs="Times New Roman"/>
          <w:sz w:val="20"/>
          <w:szCs w:val="20"/>
          <w:lang w:val="en-GB"/>
        </w:rPr>
        <w:t>The customer assumes responsibility to damage caused by them or any guest, or other persons attending the event or subcontractors working on the customers behalf, whether in the room reserved or in any part of the hotel and undertakes to pay for the making good of material damage to furniture, fixtures or equipment howsoever caused during the set up or dismantling of equipment used. Nothing should be affixed to the floors, wall, ceiling or columns in any part of the hotel by nails, screws, drawing pins, tape, any other means or be suspended from the room.</w:t>
      </w:r>
    </w:p>
    <w:p w14:paraId="0D19EF9A" w14:textId="77777777" w:rsidR="008354B2" w:rsidRDefault="008354B2">
      <w:pPr>
        <w:pStyle w:val="BodyText2"/>
        <w:rPr>
          <w:rFonts w:ascii="Times New Roman" w:hAnsi="Times New Roman" w:cs="Times New Roman"/>
          <w:sz w:val="20"/>
          <w:szCs w:val="20"/>
          <w:lang w:val="en-GB"/>
        </w:rPr>
      </w:pPr>
    </w:p>
    <w:p w14:paraId="3709A61C" w14:textId="77777777" w:rsidR="008354B2" w:rsidRDefault="008354B2">
      <w:pPr>
        <w:pStyle w:val="BodyText2"/>
        <w:jc w:val="center"/>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Storage / Personal Property/ Consigning</w:t>
      </w:r>
    </w:p>
    <w:p w14:paraId="08365EBC" w14:textId="77777777" w:rsidR="008354B2" w:rsidRDefault="008354B2">
      <w:pPr>
        <w:pStyle w:val="BodyText2"/>
        <w:rPr>
          <w:rFonts w:ascii="Times New Roman" w:eastAsia="Arial Unicode MS" w:hAnsi="Times New Roman"/>
          <w:sz w:val="20"/>
          <w:szCs w:val="20"/>
          <w:lang w:val="en-GB"/>
        </w:rPr>
      </w:pPr>
      <w:r>
        <w:rPr>
          <w:rFonts w:ascii="Times New Roman" w:hAnsi="Times New Roman" w:cs="Times New Roman"/>
          <w:sz w:val="20"/>
          <w:szCs w:val="20"/>
          <w:lang w:val="en-GB"/>
        </w:rPr>
        <w:t>The hotel will try wherever possible to assist guests with the storage of equipment, personal property, cakes etc., but accept no liability for any damage or loss. The hotel will not accept responsibility for any goods consigned to the hotel or any of its staff in connection with any event nor will it be responsible for any freight, carriage or delivery charges</w:t>
      </w:r>
    </w:p>
    <w:p w14:paraId="28DD0E9E" w14:textId="77777777" w:rsidR="008354B2" w:rsidRDefault="008354B2">
      <w:pPr>
        <w:jc w:val="both"/>
        <w:rPr>
          <w:b/>
          <w:bCs/>
          <w:sz w:val="20"/>
          <w:szCs w:val="20"/>
          <w:u w:val="single"/>
        </w:rPr>
      </w:pPr>
    </w:p>
    <w:p w14:paraId="43867F57" w14:textId="77777777" w:rsidR="008354B2" w:rsidRDefault="008354B2">
      <w:pPr>
        <w:pStyle w:val="BodyText2"/>
        <w:jc w:val="center"/>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Security</w:t>
      </w:r>
    </w:p>
    <w:p w14:paraId="19D01270" w14:textId="77777777" w:rsidR="008354B2" w:rsidRDefault="008354B2">
      <w:pPr>
        <w:pStyle w:val="BodyText2"/>
        <w:rPr>
          <w:rFonts w:ascii="Times New Roman" w:hAnsi="Times New Roman" w:cs="Times New Roman"/>
          <w:b/>
          <w:bCs/>
          <w:sz w:val="20"/>
          <w:szCs w:val="20"/>
          <w:u w:val="single"/>
          <w:lang w:val="en-GB"/>
        </w:rPr>
      </w:pPr>
      <w:r>
        <w:rPr>
          <w:rFonts w:ascii="Times New Roman" w:hAnsi="Times New Roman" w:cs="Times New Roman"/>
          <w:sz w:val="20"/>
          <w:szCs w:val="20"/>
          <w:lang w:val="en-GB"/>
        </w:rPr>
        <w:t>The hotel will not automatically provide security for exhibitions/conferences or event areas and will not accept responsibility for any goods lost, damaged or stolen whatsoever caused while on the hotel premises. It is advisable for the organisers to arrange for this service (which can be provided by the hotel) particularly at night and on delivery and removal of goods</w:t>
      </w:r>
    </w:p>
    <w:p w14:paraId="5E600064" w14:textId="77777777" w:rsidR="008354B2" w:rsidRDefault="008354B2">
      <w:pPr>
        <w:jc w:val="both"/>
        <w:rPr>
          <w:b/>
          <w:bCs/>
          <w:sz w:val="20"/>
          <w:szCs w:val="20"/>
          <w:u w:val="single"/>
        </w:rPr>
      </w:pPr>
    </w:p>
    <w:p w14:paraId="23FBF4E4" w14:textId="77777777" w:rsidR="008354B2" w:rsidRDefault="008354B2">
      <w:pPr>
        <w:jc w:val="center"/>
        <w:rPr>
          <w:b/>
          <w:bCs/>
          <w:sz w:val="20"/>
          <w:szCs w:val="20"/>
          <w:u w:val="single"/>
        </w:rPr>
      </w:pPr>
      <w:r>
        <w:rPr>
          <w:b/>
          <w:bCs/>
          <w:sz w:val="20"/>
          <w:szCs w:val="20"/>
          <w:u w:val="single"/>
        </w:rPr>
        <w:t>Entertainment</w:t>
      </w:r>
    </w:p>
    <w:p w14:paraId="13EE8C46" w14:textId="77777777" w:rsidR="008354B2" w:rsidRDefault="008354B2">
      <w:pPr>
        <w:jc w:val="both"/>
        <w:rPr>
          <w:sz w:val="20"/>
          <w:szCs w:val="20"/>
        </w:rPr>
      </w:pPr>
      <w:r>
        <w:rPr>
          <w:sz w:val="20"/>
          <w:szCs w:val="20"/>
        </w:rPr>
        <w:t>The hotel will not accept any responsibility for any entertainment that has not been booked directly with the hotel. However all entertainment arrangements must have the approval of the hotel management prior to the date of the function. All entertainment must provide their own equipment and accept full responsibility for same.</w:t>
      </w:r>
    </w:p>
    <w:p w14:paraId="41880ACF" w14:textId="77777777" w:rsidR="008354B2" w:rsidRDefault="008354B2">
      <w:pPr>
        <w:jc w:val="both"/>
        <w:rPr>
          <w:b/>
          <w:bCs/>
          <w:sz w:val="20"/>
          <w:szCs w:val="20"/>
        </w:rPr>
      </w:pPr>
    </w:p>
    <w:p w14:paraId="1B137594" w14:textId="77777777" w:rsidR="008354B2" w:rsidRDefault="008354B2">
      <w:pPr>
        <w:jc w:val="center"/>
        <w:rPr>
          <w:b/>
          <w:bCs/>
          <w:sz w:val="20"/>
          <w:szCs w:val="20"/>
          <w:u w:val="single"/>
        </w:rPr>
      </w:pPr>
      <w:r>
        <w:rPr>
          <w:b/>
          <w:bCs/>
          <w:sz w:val="20"/>
          <w:szCs w:val="20"/>
          <w:u w:val="single"/>
        </w:rPr>
        <w:t>Food &amp; Beverage</w:t>
      </w:r>
    </w:p>
    <w:p w14:paraId="54926217" w14:textId="77777777" w:rsidR="008354B2" w:rsidRDefault="008354B2">
      <w:pPr>
        <w:jc w:val="both"/>
        <w:rPr>
          <w:sz w:val="20"/>
          <w:szCs w:val="20"/>
        </w:rPr>
      </w:pPr>
      <w:r>
        <w:rPr>
          <w:sz w:val="20"/>
          <w:szCs w:val="20"/>
        </w:rPr>
        <w:t>No food or beverage will be permitted to be brought into the hotel without the special permission of the hotel, and the hotel reserves the right to make a charge for the service of same (exception of special occasion cakes)</w:t>
      </w:r>
    </w:p>
    <w:p w14:paraId="0EC9F675" w14:textId="77777777" w:rsidR="008354B2" w:rsidRDefault="008354B2">
      <w:pPr>
        <w:jc w:val="both"/>
        <w:rPr>
          <w:sz w:val="20"/>
          <w:szCs w:val="20"/>
        </w:rPr>
      </w:pPr>
    </w:p>
    <w:p w14:paraId="7500A1C5" w14:textId="77777777" w:rsidR="008354B2" w:rsidRDefault="008354B2">
      <w:pPr>
        <w:jc w:val="center"/>
        <w:rPr>
          <w:b/>
          <w:bCs/>
          <w:sz w:val="20"/>
          <w:szCs w:val="20"/>
          <w:u w:val="single"/>
        </w:rPr>
      </w:pPr>
      <w:r>
        <w:rPr>
          <w:b/>
          <w:bCs/>
          <w:sz w:val="20"/>
          <w:szCs w:val="20"/>
          <w:u w:val="single"/>
        </w:rPr>
        <w:t>Noise Level</w:t>
      </w:r>
    </w:p>
    <w:p w14:paraId="344AF668" w14:textId="77777777" w:rsidR="008354B2" w:rsidRDefault="008354B2">
      <w:pPr>
        <w:jc w:val="both"/>
        <w:rPr>
          <w:sz w:val="20"/>
          <w:szCs w:val="20"/>
        </w:rPr>
      </w:pPr>
      <w:r>
        <w:rPr>
          <w:sz w:val="20"/>
          <w:szCs w:val="20"/>
        </w:rPr>
        <w:t>The Hotel Management, at their discretion, may reduce the sound levels from bands and discos without having to consult with the organisers.  It is assumed that no exceptional noise factor will be created by an event but if in doubt, organisers must notify the hotel management of the type or event proposed</w:t>
      </w:r>
    </w:p>
    <w:p w14:paraId="3ADBC6BA" w14:textId="77777777" w:rsidR="008354B2" w:rsidRDefault="008354B2">
      <w:pPr>
        <w:jc w:val="both"/>
        <w:rPr>
          <w:sz w:val="20"/>
          <w:szCs w:val="20"/>
        </w:rPr>
      </w:pPr>
    </w:p>
    <w:p w14:paraId="1C63AA56" w14:textId="77777777" w:rsidR="008354B2" w:rsidRDefault="008354B2">
      <w:pPr>
        <w:jc w:val="center"/>
        <w:rPr>
          <w:b/>
          <w:bCs/>
          <w:sz w:val="20"/>
          <w:szCs w:val="20"/>
          <w:u w:val="single"/>
        </w:rPr>
      </w:pPr>
      <w:r>
        <w:rPr>
          <w:b/>
          <w:bCs/>
          <w:sz w:val="20"/>
          <w:szCs w:val="20"/>
          <w:u w:val="single"/>
        </w:rPr>
        <w:t>Licensing and Statutory Regulations</w:t>
      </w:r>
    </w:p>
    <w:p w14:paraId="368A53C6" w14:textId="77777777" w:rsidR="008354B2" w:rsidRDefault="008354B2" w:rsidP="00D2417A">
      <w:pPr>
        <w:jc w:val="both"/>
      </w:pPr>
      <w:r>
        <w:rPr>
          <w:sz w:val="20"/>
          <w:szCs w:val="20"/>
        </w:rPr>
        <w:t>The hotel must comply with all relevant statues and therefore requires its customers not to act in such a way as would put the hotel in breach of any statute. In particular, customers are reminded to maintain free access to fire exits at all times and not to interfere with or obstruct any fire equipment or notices during the course of the event.</w:t>
      </w:r>
    </w:p>
    <w:sectPr w:rsidR="008354B2" w:rsidSect="00D2417A">
      <w:pgSz w:w="11906" w:h="16838"/>
      <w:pgMar w:top="1258"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utura Medium">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F81"/>
    <w:multiLevelType w:val="hybridMultilevel"/>
    <w:tmpl w:val="97868EA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17CF1EDD"/>
    <w:multiLevelType w:val="hybridMultilevel"/>
    <w:tmpl w:val="65B417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8D444F1"/>
    <w:multiLevelType w:val="hybridMultilevel"/>
    <w:tmpl w:val="70D8846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40E6677A"/>
    <w:multiLevelType w:val="hybridMultilevel"/>
    <w:tmpl w:val="10587AA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080951"/>
    <w:multiLevelType w:val="hybridMultilevel"/>
    <w:tmpl w:val="13ECB52C"/>
    <w:lvl w:ilvl="0" w:tplc="E72C18EC">
      <w:start w:val="1"/>
      <w:numFmt w:val="bullet"/>
      <w:lvlText w:val=""/>
      <w:lvlJc w:val="left"/>
      <w:pPr>
        <w:tabs>
          <w:tab w:val="num" w:pos="720"/>
        </w:tabs>
        <w:ind w:left="720" w:hanging="360"/>
      </w:pPr>
      <w:rPr>
        <w:rFonts w:ascii="Symbol" w:hAnsi="Symbol" w:hint="default"/>
        <w:sz w:val="20"/>
      </w:rPr>
    </w:lvl>
    <w:lvl w:ilvl="1" w:tplc="7A9C4114">
      <w:start w:val="1"/>
      <w:numFmt w:val="bullet"/>
      <w:lvlText w:val="o"/>
      <w:lvlJc w:val="left"/>
      <w:pPr>
        <w:tabs>
          <w:tab w:val="num" w:pos="1440"/>
        </w:tabs>
        <w:ind w:left="1440" w:hanging="360"/>
      </w:pPr>
      <w:rPr>
        <w:rFonts w:ascii="Courier New" w:hAnsi="Courier New" w:hint="default"/>
        <w:sz w:val="20"/>
      </w:rPr>
    </w:lvl>
    <w:lvl w:ilvl="2" w:tplc="FFCE414E">
      <w:start w:val="1"/>
      <w:numFmt w:val="bullet"/>
      <w:lvlText w:val=""/>
      <w:lvlJc w:val="left"/>
      <w:pPr>
        <w:tabs>
          <w:tab w:val="num" w:pos="2160"/>
        </w:tabs>
        <w:ind w:left="2160" w:hanging="360"/>
      </w:pPr>
      <w:rPr>
        <w:rFonts w:ascii="Wingdings" w:hAnsi="Wingdings" w:hint="default"/>
        <w:sz w:val="20"/>
      </w:rPr>
    </w:lvl>
    <w:lvl w:ilvl="3" w:tplc="A0E4B2C2">
      <w:start w:val="1"/>
      <w:numFmt w:val="bullet"/>
      <w:lvlText w:val=""/>
      <w:lvlJc w:val="left"/>
      <w:pPr>
        <w:tabs>
          <w:tab w:val="num" w:pos="2880"/>
        </w:tabs>
        <w:ind w:left="2880" w:hanging="360"/>
      </w:pPr>
      <w:rPr>
        <w:rFonts w:ascii="Wingdings" w:hAnsi="Wingdings" w:hint="default"/>
        <w:sz w:val="20"/>
      </w:rPr>
    </w:lvl>
    <w:lvl w:ilvl="4" w:tplc="64D849F0">
      <w:start w:val="1"/>
      <w:numFmt w:val="bullet"/>
      <w:lvlText w:val=""/>
      <w:lvlJc w:val="left"/>
      <w:pPr>
        <w:tabs>
          <w:tab w:val="num" w:pos="3600"/>
        </w:tabs>
        <w:ind w:left="3600" w:hanging="360"/>
      </w:pPr>
      <w:rPr>
        <w:rFonts w:ascii="Wingdings" w:hAnsi="Wingdings" w:hint="default"/>
        <w:sz w:val="20"/>
      </w:rPr>
    </w:lvl>
    <w:lvl w:ilvl="5" w:tplc="ECF89606">
      <w:start w:val="1"/>
      <w:numFmt w:val="bullet"/>
      <w:lvlText w:val=""/>
      <w:lvlJc w:val="left"/>
      <w:pPr>
        <w:tabs>
          <w:tab w:val="num" w:pos="4320"/>
        </w:tabs>
        <w:ind w:left="4320" w:hanging="360"/>
      </w:pPr>
      <w:rPr>
        <w:rFonts w:ascii="Wingdings" w:hAnsi="Wingdings" w:hint="default"/>
        <w:sz w:val="20"/>
      </w:rPr>
    </w:lvl>
    <w:lvl w:ilvl="6" w:tplc="07546064">
      <w:start w:val="1"/>
      <w:numFmt w:val="bullet"/>
      <w:lvlText w:val=""/>
      <w:lvlJc w:val="left"/>
      <w:pPr>
        <w:tabs>
          <w:tab w:val="num" w:pos="5040"/>
        </w:tabs>
        <w:ind w:left="5040" w:hanging="360"/>
      </w:pPr>
      <w:rPr>
        <w:rFonts w:ascii="Wingdings" w:hAnsi="Wingdings" w:hint="default"/>
        <w:sz w:val="20"/>
      </w:rPr>
    </w:lvl>
    <w:lvl w:ilvl="7" w:tplc="5D0E7954">
      <w:start w:val="1"/>
      <w:numFmt w:val="bullet"/>
      <w:lvlText w:val=""/>
      <w:lvlJc w:val="left"/>
      <w:pPr>
        <w:tabs>
          <w:tab w:val="num" w:pos="5760"/>
        </w:tabs>
        <w:ind w:left="5760" w:hanging="360"/>
      </w:pPr>
      <w:rPr>
        <w:rFonts w:ascii="Wingdings" w:hAnsi="Wingdings" w:hint="default"/>
        <w:sz w:val="20"/>
      </w:rPr>
    </w:lvl>
    <w:lvl w:ilvl="8" w:tplc="326A6330">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25BD5"/>
    <w:multiLevelType w:val="hybridMultilevel"/>
    <w:tmpl w:val="8430A7E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516563D1"/>
    <w:multiLevelType w:val="hybridMultilevel"/>
    <w:tmpl w:val="4E48B232"/>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rPr>
        <w:rFonts w:ascii="Times New Roman" w:hAnsi="Times New Roman" w:cs="Times New Roman"/>
      </w:rPr>
    </w:lvl>
    <w:lvl w:ilvl="2" w:tplc="18090005">
      <w:start w:val="1"/>
      <w:numFmt w:val="decimal"/>
      <w:lvlText w:val="%3."/>
      <w:lvlJc w:val="left"/>
      <w:pPr>
        <w:tabs>
          <w:tab w:val="num" w:pos="2160"/>
        </w:tabs>
        <w:ind w:left="2160" w:hanging="360"/>
      </w:pPr>
      <w:rPr>
        <w:rFonts w:ascii="Times New Roman" w:hAnsi="Times New Roman" w:cs="Times New Roman"/>
      </w:rPr>
    </w:lvl>
    <w:lvl w:ilvl="3" w:tplc="18090001">
      <w:start w:val="1"/>
      <w:numFmt w:val="decimal"/>
      <w:lvlText w:val="%4."/>
      <w:lvlJc w:val="left"/>
      <w:pPr>
        <w:tabs>
          <w:tab w:val="num" w:pos="2880"/>
        </w:tabs>
        <w:ind w:left="2880" w:hanging="360"/>
      </w:pPr>
      <w:rPr>
        <w:rFonts w:ascii="Times New Roman" w:hAnsi="Times New Roman" w:cs="Times New Roman"/>
      </w:rPr>
    </w:lvl>
    <w:lvl w:ilvl="4" w:tplc="18090003">
      <w:start w:val="1"/>
      <w:numFmt w:val="decimal"/>
      <w:lvlText w:val="%5."/>
      <w:lvlJc w:val="left"/>
      <w:pPr>
        <w:tabs>
          <w:tab w:val="num" w:pos="3600"/>
        </w:tabs>
        <w:ind w:left="3600" w:hanging="360"/>
      </w:pPr>
      <w:rPr>
        <w:rFonts w:ascii="Times New Roman" w:hAnsi="Times New Roman" w:cs="Times New Roman"/>
      </w:rPr>
    </w:lvl>
    <w:lvl w:ilvl="5" w:tplc="18090005">
      <w:start w:val="1"/>
      <w:numFmt w:val="decimal"/>
      <w:lvlText w:val="%6."/>
      <w:lvlJc w:val="left"/>
      <w:pPr>
        <w:tabs>
          <w:tab w:val="num" w:pos="4320"/>
        </w:tabs>
        <w:ind w:left="4320" w:hanging="360"/>
      </w:pPr>
      <w:rPr>
        <w:rFonts w:ascii="Times New Roman" w:hAnsi="Times New Roman" w:cs="Times New Roman"/>
      </w:rPr>
    </w:lvl>
    <w:lvl w:ilvl="6" w:tplc="18090001">
      <w:start w:val="1"/>
      <w:numFmt w:val="decimal"/>
      <w:lvlText w:val="%7."/>
      <w:lvlJc w:val="left"/>
      <w:pPr>
        <w:tabs>
          <w:tab w:val="num" w:pos="5040"/>
        </w:tabs>
        <w:ind w:left="5040" w:hanging="360"/>
      </w:pPr>
      <w:rPr>
        <w:rFonts w:ascii="Times New Roman" w:hAnsi="Times New Roman" w:cs="Times New Roman"/>
      </w:rPr>
    </w:lvl>
    <w:lvl w:ilvl="7" w:tplc="18090003">
      <w:start w:val="1"/>
      <w:numFmt w:val="decimal"/>
      <w:lvlText w:val="%8."/>
      <w:lvlJc w:val="left"/>
      <w:pPr>
        <w:tabs>
          <w:tab w:val="num" w:pos="5760"/>
        </w:tabs>
        <w:ind w:left="5760" w:hanging="360"/>
      </w:pPr>
      <w:rPr>
        <w:rFonts w:ascii="Times New Roman" w:hAnsi="Times New Roman" w:cs="Times New Roman"/>
      </w:rPr>
    </w:lvl>
    <w:lvl w:ilvl="8" w:tplc="18090005">
      <w:start w:val="1"/>
      <w:numFmt w:val="decimal"/>
      <w:lvlText w:val="%9."/>
      <w:lvlJc w:val="left"/>
      <w:pPr>
        <w:tabs>
          <w:tab w:val="num" w:pos="6480"/>
        </w:tabs>
        <w:ind w:left="6480" w:hanging="360"/>
      </w:pPr>
      <w:rPr>
        <w:rFonts w:ascii="Times New Roman" w:hAnsi="Times New Roman" w:cs="Times New Roman"/>
      </w:rPr>
    </w:lvl>
  </w:abstractNum>
  <w:abstractNum w:abstractNumId="7" w15:restartNumberingAfterBreak="0">
    <w:nsid w:val="564A0A6F"/>
    <w:multiLevelType w:val="hybridMultilevel"/>
    <w:tmpl w:val="E9AC277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DF01D7B"/>
    <w:multiLevelType w:val="hybridMultilevel"/>
    <w:tmpl w:val="38AA37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5FE115AE"/>
    <w:multiLevelType w:val="hybridMultilevel"/>
    <w:tmpl w:val="DD9A0B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793981"/>
    <w:multiLevelType w:val="hybridMultilevel"/>
    <w:tmpl w:val="72A0E82E"/>
    <w:lvl w:ilvl="0" w:tplc="04090001">
      <w:start w:val="1"/>
      <w:numFmt w:val="bullet"/>
      <w:lvlText w:val=""/>
      <w:lvlJc w:val="left"/>
      <w:pPr>
        <w:tabs>
          <w:tab w:val="num" w:pos="795"/>
        </w:tabs>
        <w:ind w:left="795" w:hanging="360"/>
      </w:pPr>
      <w:rPr>
        <w:rFonts w:ascii="Symbol" w:hAnsi="Symbol"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67370775"/>
    <w:multiLevelType w:val="hybridMultilevel"/>
    <w:tmpl w:val="ACF0F8D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num w:numId="1" w16cid:durableId="1524173092">
    <w:abstractNumId w:val="2"/>
  </w:num>
  <w:num w:numId="2" w16cid:durableId="1807695563">
    <w:abstractNumId w:val="7"/>
  </w:num>
  <w:num w:numId="3" w16cid:durableId="1178033390">
    <w:abstractNumId w:val="11"/>
  </w:num>
  <w:num w:numId="4" w16cid:durableId="41224446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425583">
    <w:abstractNumId w:val="8"/>
  </w:num>
  <w:num w:numId="6" w16cid:durableId="1209992366">
    <w:abstractNumId w:val="5"/>
  </w:num>
  <w:num w:numId="7" w16cid:durableId="1172258186">
    <w:abstractNumId w:val="1"/>
  </w:num>
  <w:num w:numId="8" w16cid:durableId="21031425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1285209">
    <w:abstractNumId w:val="4"/>
  </w:num>
  <w:num w:numId="10" w16cid:durableId="1231235774">
    <w:abstractNumId w:val="0"/>
  </w:num>
  <w:num w:numId="11" w16cid:durableId="832067571">
    <w:abstractNumId w:val="3"/>
  </w:num>
  <w:num w:numId="12" w16cid:durableId="928198412">
    <w:abstractNumId w:val="10"/>
  </w:num>
  <w:num w:numId="13" w16cid:durableId="18350242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FB"/>
    <w:rsid w:val="000136FB"/>
    <w:rsid w:val="000242EC"/>
    <w:rsid w:val="00093807"/>
    <w:rsid w:val="000E5555"/>
    <w:rsid w:val="000E77C7"/>
    <w:rsid w:val="00130B96"/>
    <w:rsid w:val="00185D51"/>
    <w:rsid w:val="001F3C6B"/>
    <w:rsid w:val="00205C48"/>
    <w:rsid w:val="00233177"/>
    <w:rsid w:val="0026425C"/>
    <w:rsid w:val="003268EC"/>
    <w:rsid w:val="00383549"/>
    <w:rsid w:val="00384AD0"/>
    <w:rsid w:val="003B511A"/>
    <w:rsid w:val="003C75C1"/>
    <w:rsid w:val="003D5CAD"/>
    <w:rsid w:val="003E726C"/>
    <w:rsid w:val="00481E5B"/>
    <w:rsid w:val="00502F14"/>
    <w:rsid w:val="00507A13"/>
    <w:rsid w:val="0056288F"/>
    <w:rsid w:val="0060374A"/>
    <w:rsid w:val="00647122"/>
    <w:rsid w:val="00647126"/>
    <w:rsid w:val="00676864"/>
    <w:rsid w:val="006D41DB"/>
    <w:rsid w:val="006D6D49"/>
    <w:rsid w:val="00707EB8"/>
    <w:rsid w:val="00740446"/>
    <w:rsid w:val="00793F3B"/>
    <w:rsid w:val="007B10DF"/>
    <w:rsid w:val="007C3BA3"/>
    <w:rsid w:val="007D6F8D"/>
    <w:rsid w:val="0080072A"/>
    <w:rsid w:val="008354B2"/>
    <w:rsid w:val="00897BFF"/>
    <w:rsid w:val="008A593D"/>
    <w:rsid w:val="00903125"/>
    <w:rsid w:val="00992335"/>
    <w:rsid w:val="00A027C2"/>
    <w:rsid w:val="00A53B28"/>
    <w:rsid w:val="00A737A6"/>
    <w:rsid w:val="00AF17A8"/>
    <w:rsid w:val="00B43832"/>
    <w:rsid w:val="00BB2A7A"/>
    <w:rsid w:val="00BB5900"/>
    <w:rsid w:val="00BD368A"/>
    <w:rsid w:val="00BF60E3"/>
    <w:rsid w:val="00C03D1A"/>
    <w:rsid w:val="00D2417A"/>
    <w:rsid w:val="00D67FBD"/>
    <w:rsid w:val="00D7353F"/>
    <w:rsid w:val="00D767AE"/>
    <w:rsid w:val="00D916D5"/>
    <w:rsid w:val="00D96133"/>
    <w:rsid w:val="00D97843"/>
    <w:rsid w:val="00DD5935"/>
    <w:rsid w:val="00DF0220"/>
    <w:rsid w:val="00E41CA4"/>
    <w:rsid w:val="00E6760C"/>
    <w:rsid w:val="00E70F21"/>
    <w:rsid w:val="00E920CA"/>
    <w:rsid w:val="00FD4511"/>
    <w:rsid w:val="00FE1040"/>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4C090"/>
  <w15:docId w15:val="{33E643AA-38B5-4B67-A096-DB4E926A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64"/>
    <w:rPr>
      <w:rFonts w:ascii="Times New Roman" w:hAnsi="Times New Roman"/>
      <w:sz w:val="24"/>
      <w:szCs w:val="24"/>
      <w:lang w:val="en-GB"/>
    </w:rPr>
  </w:style>
  <w:style w:type="paragraph" w:styleId="Heading1">
    <w:name w:val="heading 1"/>
    <w:basedOn w:val="Normal"/>
    <w:next w:val="Normal"/>
    <w:link w:val="Heading1Char"/>
    <w:uiPriority w:val="99"/>
    <w:qFormat/>
    <w:rsid w:val="00676864"/>
    <w:pPr>
      <w:keepNext/>
      <w:shd w:val="clear" w:color="auto" w:fill="FFFFFF"/>
      <w:tabs>
        <w:tab w:val="left" w:pos="1800"/>
        <w:tab w:val="left" w:pos="1843"/>
      </w:tabs>
      <w:ind w:left="567" w:right="284"/>
      <w:outlineLvl w:val="0"/>
    </w:pPr>
    <w:rPr>
      <w:b/>
      <w:bCs/>
      <w:u w:val="single"/>
      <w:lang w:val="en-IE"/>
    </w:rPr>
  </w:style>
  <w:style w:type="paragraph" w:styleId="Heading2">
    <w:name w:val="heading 2"/>
    <w:basedOn w:val="Normal"/>
    <w:next w:val="Normal"/>
    <w:link w:val="Heading2Char"/>
    <w:uiPriority w:val="99"/>
    <w:qFormat/>
    <w:rsid w:val="00676864"/>
    <w:pPr>
      <w:keepNext/>
      <w:jc w:val="center"/>
      <w:outlineLvl w:val="1"/>
    </w:pPr>
    <w:rPr>
      <w:b/>
      <w:bCs/>
      <w:sz w:val="32"/>
      <w:szCs w:val="32"/>
      <w:u w:val="single"/>
      <w:lang w:val="en-IE"/>
    </w:rPr>
  </w:style>
  <w:style w:type="paragraph" w:styleId="Heading3">
    <w:name w:val="heading 3"/>
    <w:basedOn w:val="Normal"/>
    <w:next w:val="Normal"/>
    <w:link w:val="Heading3Char"/>
    <w:uiPriority w:val="99"/>
    <w:qFormat/>
    <w:rsid w:val="00676864"/>
    <w:pPr>
      <w:keepNext/>
      <w:jc w:val="both"/>
      <w:outlineLvl w:val="2"/>
    </w:pPr>
    <w:rPr>
      <w:rFonts w:eastAsia="Arial Unicode MS"/>
      <w:b/>
      <w:bCs/>
      <w:sz w:val="18"/>
      <w:szCs w:val="18"/>
    </w:rPr>
  </w:style>
  <w:style w:type="paragraph" w:styleId="Heading4">
    <w:name w:val="heading 4"/>
    <w:basedOn w:val="Normal"/>
    <w:next w:val="Normal"/>
    <w:link w:val="Heading4Char"/>
    <w:uiPriority w:val="99"/>
    <w:qFormat/>
    <w:rsid w:val="00676864"/>
    <w:pPr>
      <w:keepNext/>
      <w:outlineLvl w:val="3"/>
    </w:pPr>
    <w:rPr>
      <w:rFonts w:ascii="Arial" w:eastAsia="Arial Unicode MS" w:hAnsi="Arial" w:cs="Arial"/>
      <w:b/>
      <w:bCs/>
      <w:sz w:val="18"/>
      <w:szCs w:val="18"/>
      <w:u w:val="single"/>
    </w:rPr>
  </w:style>
  <w:style w:type="paragraph" w:styleId="Heading5">
    <w:name w:val="heading 5"/>
    <w:basedOn w:val="Normal"/>
    <w:next w:val="Normal"/>
    <w:link w:val="Heading5Char"/>
    <w:uiPriority w:val="99"/>
    <w:qFormat/>
    <w:rsid w:val="00676864"/>
    <w:pPr>
      <w:keepNext/>
      <w:jc w:val="both"/>
      <w:outlineLvl w:val="4"/>
    </w:pPr>
    <w:rPr>
      <w:rFonts w:ascii="Arial" w:eastAsia="Arial Unicode MS" w:hAnsi="Arial" w:cs="Arial"/>
      <w:b/>
      <w:bCs/>
      <w:sz w:val="18"/>
      <w:szCs w:val="18"/>
      <w:u w:val="single"/>
    </w:rPr>
  </w:style>
  <w:style w:type="paragraph" w:styleId="Heading6">
    <w:name w:val="heading 6"/>
    <w:basedOn w:val="Normal"/>
    <w:next w:val="Normal"/>
    <w:link w:val="Heading6Char"/>
    <w:uiPriority w:val="99"/>
    <w:qFormat/>
    <w:rsid w:val="00676864"/>
    <w:pPr>
      <w:keepNext/>
      <w:ind w:left="567" w:right="284"/>
      <w:outlineLvl w:val="5"/>
    </w:pPr>
    <w:rPr>
      <w:b/>
      <w:bCs/>
      <w:sz w:val="20"/>
      <w:szCs w:val="20"/>
      <w:lang w:val="en-IE"/>
    </w:rPr>
  </w:style>
  <w:style w:type="paragraph" w:styleId="Heading7">
    <w:name w:val="heading 7"/>
    <w:basedOn w:val="Normal"/>
    <w:next w:val="Normal"/>
    <w:link w:val="Heading7Char"/>
    <w:uiPriority w:val="99"/>
    <w:qFormat/>
    <w:rsid w:val="00676864"/>
    <w:pPr>
      <w:keepNext/>
      <w:ind w:left="567" w:right="284"/>
      <w:outlineLvl w:val="6"/>
    </w:pPr>
    <w:rPr>
      <w:b/>
      <w:bCs/>
      <w:sz w:val="20"/>
      <w:szCs w:val="20"/>
      <w:lang w:val="en-IE"/>
    </w:rPr>
  </w:style>
  <w:style w:type="paragraph" w:styleId="Heading8">
    <w:name w:val="heading 8"/>
    <w:basedOn w:val="Normal"/>
    <w:next w:val="Normal"/>
    <w:link w:val="Heading8Char"/>
    <w:uiPriority w:val="99"/>
    <w:qFormat/>
    <w:rsid w:val="00676864"/>
    <w:pPr>
      <w:keepNext/>
      <w:ind w:firstLine="567"/>
      <w:jc w:val="center"/>
      <w:outlineLvl w:val="7"/>
    </w:pPr>
    <w:rPr>
      <w:rFonts w:ascii="Futura Medium" w:hAnsi="Futura Medium" w:cs="Futura Medium"/>
      <w:b/>
      <w:bCs/>
      <w:color w:val="333333"/>
      <w:u w:val="single"/>
      <w:lang w:val="en-IE"/>
    </w:rPr>
  </w:style>
  <w:style w:type="paragraph" w:styleId="Heading9">
    <w:name w:val="heading 9"/>
    <w:basedOn w:val="Normal"/>
    <w:next w:val="Normal"/>
    <w:link w:val="Heading9Char"/>
    <w:uiPriority w:val="99"/>
    <w:qFormat/>
    <w:rsid w:val="00676864"/>
    <w:pPr>
      <w:keepNext/>
      <w:jc w:val="center"/>
      <w:outlineLvl w:val="8"/>
    </w:pPr>
    <w:rPr>
      <w:rFonts w:ascii="Futura Medium" w:hAnsi="Futura Medium" w:cs="Futura Medium"/>
      <w:b/>
      <w:bCs/>
      <w:color w:val="333333"/>
      <w:sz w:val="32"/>
      <w:szCs w:val="32"/>
      <w:u w:val="single"/>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6864"/>
    <w:rPr>
      <w:rFonts w:ascii="Times New Roman" w:hAnsi="Times New Roman" w:cs="Times New Roman"/>
      <w:b/>
      <w:bCs/>
      <w:sz w:val="24"/>
      <w:szCs w:val="24"/>
      <w:u w:val="single"/>
      <w:shd w:val="clear" w:color="auto" w:fill="FFFFFF"/>
    </w:rPr>
  </w:style>
  <w:style w:type="character" w:customStyle="1" w:styleId="Heading2Char">
    <w:name w:val="Heading 2 Char"/>
    <w:basedOn w:val="DefaultParagraphFont"/>
    <w:link w:val="Heading2"/>
    <w:uiPriority w:val="99"/>
    <w:locked/>
    <w:rsid w:val="00676864"/>
    <w:rPr>
      <w:rFonts w:ascii="Times New Roman" w:hAnsi="Times New Roman" w:cs="Times New Roman"/>
      <w:b/>
      <w:bCs/>
      <w:sz w:val="24"/>
      <w:szCs w:val="24"/>
      <w:u w:val="single"/>
    </w:rPr>
  </w:style>
  <w:style w:type="character" w:customStyle="1" w:styleId="Heading3Char">
    <w:name w:val="Heading 3 Char"/>
    <w:basedOn w:val="DefaultParagraphFont"/>
    <w:link w:val="Heading3"/>
    <w:uiPriority w:val="99"/>
    <w:locked/>
    <w:rsid w:val="00676864"/>
    <w:rPr>
      <w:rFonts w:ascii="Times New Roman" w:eastAsia="Arial Unicode MS" w:hAnsi="Times New Roman" w:cs="Times New Roman"/>
      <w:b/>
      <w:bCs/>
      <w:sz w:val="20"/>
      <w:szCs w:val="20"/>
      <w:lang w:val="en-GB"/>
    </w:rPr>
  </w:style>
  <w:style w:type="character" w:customStyle="1" w:styleId="Heading4Char">
    <w:name w:val="Heading 4 Char"/>
    <w:basedOn w:val="DefaultParagraphFont"/>
    <w:link w:val="Heading4"/>
    <w:uiPriority w:val="99"/>
    <w:locked/>
    <w:rsid w:val="00676864"/>
    <w:rPr>
      <w:rFonts w:ascii="Arial" w:eastAsia="Arial Unicode MS" w:hAnsi="Arial" w:cs="Arial"/>
      <w:b/>
      <w:bCs/>
      <w:sz w:val="20"/>
      <w:szCs w:val="20"/>
      <w:u w:val="single"/>
      <w:lang w:val="en-GB"/>
    </w:rPr>
  </w:style>
  <w:style w:type="character" w:customStyle="1" w:styleId="Heading5Char">
    <w:name w:val="Heading 5 Char"/>
    <w:basedOn w:val="DefaultParagraphFont"/>
    <w:link w:val="Heading5"/>
    <w:uiPriority w:val="99"/>
    <w:locked/>
    <w:rsid w:val="00676864"/>
    <w:rPr>
      <w:rFonts w:ascii="Arial" w:eastAsia="Arial Unicode MS" w:hAnsi="Arial" w:cs="Arial"/>
      <w:b/>
      <w:bCs/>
      <w:sz w:val="20"/>
      <w:szCs w:val="20"/>
      <w:u w:val="single"/>
      <w:lang w:val="en-GB"/>
    </w:rPr>
  </w:style>
  <w:style w:type="character" w:customStyle="1" w:styleId="Heading6Char">
    <w:name w:val="Heading 6 Char"/>
    <w:basedOn w:val="DefaultParagraphFont"/>
    <w:link w:val="Heading6"/>
    <w:uiPriority w:val="99"/>
    <w:locked/>
    <w:rsid w:val="00676864"/>
    <w:rPr>
      <w:rFonts w:ascii="Times New Roman" w:hAnsi="Times New Roman" w:cs="Times New Roman"/>
      <w:b/>
      <w:bCs/>
      <w:sz w:val="24"/>
      <w:szCs w:val="24"/>
    </w:rPr>
  </w:style>
  <w:style w:type="character" w:customStyle="1" w:styleId="Heading7Char">
    <w:name w:val="Heading 7 Char"/>
    <w:basedOn w:val="DefaultParagraphFont"/>
    <w:link w:val="Heading7"/>
    <w:uiPriority w:val="99"/>
    <w:locked/>
    <w:rsid w:val="00676864"/>
    <w:rPr>
      <w:rFonts w:ascii="Times New Roman" w:hAnsi="Times New Roman" w:cs="Times New Roman"/>
      <w:b/>
      <w:bCs/>
      <w:sz w:val="24"/>
      <w:szCs w:val="24"/>
      <w:shd w:val="clear" w:color="auto" w:fill="auto"/>
    </w:rPr>
  </w:style>
  <w:style w:type="character" w:customStyle="1" w:styleId="Heading8Char">
    <w:name w:val="Heading 8 Char"/>
    <w:basedOn w:val="DefaultParagraphFont"/>
    <w:link w:val="Heading8"/>
    <w:uiPriority w:val="99"/>
    <w:locked/>
    <w:rsid w:val="00676864"/>
    <w:rPr>
      <w:rFonts w:ascii="Futura Medium" w:hAnsi="Futura Medium" w:cs="Futura Medium"/>
      <w:b/>
      <w:bCs/>
      <w:color w:val="333333"/>
      <w:sz w:val="24"/>
      <w:szCs w:val="24"/>
      <w:u w:val="single"/>
    </w:rPr>
  </w:style>
  <w:style w:type="character" w:customStyle="1" w:styleId="Heading9Char">
    <w:name w:val="Heading 9 Char"/>
    <w:basedOn w:val="DefaultParagraphFont"/>
    <w:link w:val="Heading9"/>
    <w:uiPriority w:val="99"/>
    <w:locked/>
    <w:rsid w:val="00676864"/>
    <w:rPr>
      <w:rFonts w:ascii="Futura Medium" w:hAnsi="Futura Medium" w:cs="Futura Medium"/>
      <w:b/>
      <w:bCs/>
      <w:color w:val="333333"/>
      <w:sz w:val="24"/>
      <w:szCs w:val="24"/>
      <w:u w:val="single"/>
    </w:rPr>
  </w:style>
  <w:style w:type="paragraph" w:styleId="Title">
    <w:name w:val="Title"/>
    <w:basedOn w:val="Normal"/>
    <w:link w:val="TitleChar"/>
    <w:uiPriority w:val="99"/>
    <w:qFormat/>
    <w:rsid w:val="00676864"/>
    <w:pPr>
      <w:jc w:val="center"/>
    </w:pPr>
    <w:rPr>
      <w:rFonts w:ascii="Arial" w:hAnsi="Arial" w:cs="Arial"/>
      <w:b/>
      <w:bCs/>
      <w:color w:val="000000"/>
      <w:sz w:val="32"/>
      <w:szCs w:val="32"/>
      <w:lang w:val="en-US"/>
    </w:rPr>
  </w:style>
  <w:style w:type="character" w:customStyle="1" w:styleId="TitleChar">
    <w:name w:val="Title Char"/>
    <w:basedOn w:val="DefaultParagraphFont"/>
    <w:link w:val="Title"/>
    <w:uiPriority w:val="99"/>
    <w:locked/>
    <w:rsid w:val="00676864"/>
    <w:rPr>
      <w:rFonts w:ascii="Arial" w:hAnsi="Arial" w:cs="Arial"/>
      <w:b/>
      <w:bCs/>
      <w:color w:val="000000"/>
      <w:sz w:val="24"/>
      <w:szCs w:val="24"/>
      <w:lang w:val="en-US"/>
    </w:rPr>
  </w:style>
  <w:style w:type="paragraph" w:styleId="ListParagraph">
    <w:name w:val="List Paragraph"/>
    <w:basedOn w:val="Normal"/>
    <w:uiPriority w:val="99"/>
    <w:qFormat/>
    <w:rsid w:val="00676864"/>
    <w:pPr>
      <w:ind w:left="720"/>
    </w:pPr>
  </w:style>
  <w:style w:type="character" w:styleId="Hyperlink">
    <w:name w:val="Hyperlink"/>
    <w:basedOn w:val="DefaultParagraphFont"/>
    <w:uiPriority w:val="99"/>
    <w:rsid w:val="00676864"/>
    <w:rPr>
      <w:rFonts w:ascii="Times New Roman" w:hAnsi="Times New Roman" w:cs="Times New Roman"/>
      <w:color w:val="0000FF"/>
      <w:u w:val="single"/>
    </w:rPr>
  </w:style>
  <w:style w:type="paragraph" w:styleId="BodyText">
    <w:name w:val="Body Text"/>
    <w:basedOn w:val="Normal"/>
    <w:link w:val="BodyTextChar"/>
    <w:uiPriority w:val="99"/>
    <w:rsid w:val="00676864"/>
    <w:pPr>
      <w:jc w:val="both"/>
    </w:pPr>
    <w:rPr>
      <w:sz w:val="20"/>
      <w:szCs w:val="20"/>
    </w:rPr>
  </w:style>
  <w:style w:type="character" w:customStyle="1" w:styleId="BodyTextChar">
    <w:name w:val="Body Text Char"/>
    <w:basedOn w:val="DefaultParagraphFont"/>
    <w:link w:val="BodyText"/>
    <w:uiPriority w:val="99"/>
    <w:locked/>
    <w:rsid w:val="00676864"/>
    <w:rPr>
      <w:rFonts w:ascii="Times New Roman" w:hAnsi="Times New Roman" w:cs="Times New Roman"/>
      <w:sz w:val="20"/>
      <w:szCs w:val="20"/>
      <w:lang w:val="en-GB"/>
    </w:rPr>
  </w:style>
  <w:style w:type="paragraph" w:styleId="BodyText2">
    <w:name w:val="Body Text 2"/>
    <w:basedOn w:val="Normal"/>
    <w:link w:val="BodyText2Char"/>
    <w:uiPriority w:val="99"/>
    <w:rsid w:val="00676864"/>
    <w:pPr>
      <w:jc w:val="both"/>
    </w:pPr>
    <w:rPr>
      <w:rFonts w:ascii="Tahoma" w:hAnsi="Tahoma" w:cs="Tahoma"/>
      <w:lang w:val="en-US"/>
    </w:rPr>
  </w:style>
  <w:style w:type="character" w:customStyle="1" w:styleId="BodyText2Char">
    <w:name w:val="Body Text 2 Char"/>
    <w:basedOn w:val="DefaultParagraphFont"/>
    <w:link w:val="BodyText2"/>
    <w:uiPriority w:val="99"/>
    <w:locked/>
    <w:rsid w:val="00676864"/>
    <w:rPr>
      <w:rFonts w:ascii="Times New Roman" w:hAnsi="Times New Roman" w:cs="Times New Roman"/>
      <w:sz w:val="20"/>
      <w:szCs w:val="20"/>
      <w:lang w:val="en-GB"/>
    </w:rPr>
  </w:style>
  <w:style w:type="character" w:customStyle="1" w:styleId="BodyTextIndentChar">
    <w:name w:val="Body Text Indent Char"/>
    <w:basedOn w:val="DefaultParagraphFont"/>
    <w:uiPriority w:val="99"/>
    <w:rsid w:val="00676864"/>
    <w:rPr>
      <w:rFonts w:ascii="Times New Roman" w:hAnsi="Times New Roman" w:cs="Times New Roman"/>
      <w:sz w:val="20"/>
      <w:szCs w:val="20"/>
      <w:lang w:val="en-GB"/>
    </w:rPr>
  </w:style>
  <w:style w:type="paragraph" w:styleId="BodyText3">
    <w:name w:val="Body Text 3"/>
    <w:basedOn w:val="Normal"/>
    <w:link w:val="BodyText3Char"/>
    <w:uiPriority w:val="99"/>
    <w:rsid w:val="00676864"/>
    <w:rPr>
      <w:rFonts w:ascii="Arial" w:hAnsi="Arial" w:cs="Arial"/>
      <w:i/>
      <w:iCs/>
      <w:sz w:val="20"/>
      <w:szCs w:val="20"/>
    </w:rPr>
  </w:style>
  <w:style w:type="character" w:customStyle="1" w:styleId="BodyText3Char">
    <w:name w:val="Body Text 3 Char"/>
    <w:basedOn w:val="DefaultParagraphFont"/>
    <w:link w:val="BodyText3"/>
    <w:uiPriority w:val="99"/>
    <w:locked/>
    <w:rsid w:val="00676864"/>
    <w:rPr>
      <w:rFonts w:ascii="Arial" w:hAnsi="Arial" w:cs="Arial"/>
      <w:i/>
      <w:iCs/>
      <w:sz w:val="20"/>
      <w:szCs w:val="20"/>
      <w:lang w:val="en-GB"/>
    </w:rPr>
  </w:style>
  <w:style w:type="paragraph" w:styleId="BalloonText">
    <w:name w:val="Balloon Text"/>
    <w:basedOn w:val="Normal"/>
    <w:link w:val="BalloonTextChar"/>
    <w:uiPriority w:val="99"/>
    <w:rsid w:val="00676864"/>
    <w:rPr>
      <w:rFonts w:ascii="Tahoma" w:hAnsi="Tahoma" w:cs="Tahoma"/>
      <w:sz w:val="16"/>
      <w:szCs w:val="16"/>
    </w:rPr>
  </w:style>
  <w:style w:type="character" w:customStyle="1" w:styleId="BalloonTextChar">
    <w:name w:val="Balloon Text Char"/>
    <w:basedOn w:val="DefaultParagraphFont"/>
    <w:link w:val="BalloonText"/>
    <w:uiPriority w:val="99"/>
    <w:locked/>
    <w:rsid w:val="00676864"/>
    <w:rPr>
      <w:rFonts w:ascii="Tahoma" w:hAnsi="Tahoma" w:cs="Tahoma"/>
      <w:sz w:val="16"/>
      <w:szCs w:val="16"/>
      <w:lang w:val="en-GB"/>
    </w:rPr>
  </w:style>
  <w:style w:type="character" w:styleId="Strong">
    <w:name w:val="Strong"/>
    <w:basedOn w:val="DefaultParagraphFont"/>
    <w:uiPriority w:val="99"/>
    <w:qFormat/>
    <w:rsid w:val="00676864"/>
    <w:rPr>
      <w:rFonts w:ascii="Times New Roman" w:hAnsi="Times New Roman" w:cs="Times New Roman"/>
      <w:b/>
      <w:bCs/>
    </w:rPr>
  </w:style>
  <w:style w:type="character" w:styleId="Emphasis">
    <w:name w:val="Emphasis"/>
    <w:basedOn w:val="DefaultParagraphFont"/>
    <w:uiPriority w:val="99"/>
    <w:qFormat/>
    <w:rsid w:val="00676864"/>
    <w:rPr>
      <w:rFonts w:ascii="Times New Roman" w:hAnsi="Times New Roman" w:cs="Times New Roman"/>
      <w:i/>
      <w:iCs/>
    </w:rPr>
  </w:style>
  <w:style w:type="paragraph" w:customStyle="1" w:styleId="msolistparagraph0">
    <w:name w:val="msolistparagraph"/>
    <w:basedOn w:val="Normal"/>
    <w:uiPriority w:val="99"/>
    <w:rsid w:val="00676864"/>
    <w:pPr>
      <w:spacing w:before="100" w:beforeAutospacing="1" w:after="100" w:afterAutospacing="1"/>
    </w:pPr>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F7F53-6A17-4211-AFAC-864E3B85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2181</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At the Mullingar Park Hotel every gathering is a special occassion</vt:lpstr>
    </vt:vector>
  </TitlesOfParts>
  <Company>Mullingar Park Hotel</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the Mullingar Park Hotel every gathering is a special occassion</dc:title>
  <dc:creator>sales</dc:creator>
  <cp:lastModifiedBy>Conferencing 1</cp:lastModifiedBy>
  <cp:revision>4</cp:revision>
  <cp:lastPrinted>2023-12-15T10:13:00Z</cp:lastPrinted>
  <dcterms:created xsi:type="dcterms:W3CDTF">2023-10-17T13:33:00Z</dcterms:created>
  <dcterms:modified xsi:type="dcterms:W3CDTF">2023-12-15T10:13:00Z</dcterms:modified>
</cp:coreProperties>
</file>